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98C" w14:textId="501C0B6E" w:rsidR="00A96CF5" w:rsidRDefault="00A96CF5" w:rsidP="00C37562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SYNPOSIS</w:t>
      </w:r>
    </w:p>
    <w:p w14:paraId="5CF196EC" w14:textId="30EF6063" w:rsidR="00C37562" w:rsidRPr="00C37562" w:rsidRDefault="00C37562" w:rsidP="00C37562">
      <w:pPr>
        <w:jc w:val="center"/>
        <w:rPr>
          <w:sz w:val="28"/>
          <w:szCs w:val="28"/>
        </w:rPr>
      </w:pPr>
      <w:r w:rsidRPr="00C37562">
        <w:rPr>
          <w:sz w:val="24"/>
          <w:szCs w:val="24"/>
          <w:lang w:val="en-CA"/>
        </w:rPr>
        <w:fldChar w:fldCharType="begin"/>
      </w:r>
      <w:r w:rsidRPr="00C37562">
        <w:rPr>
          <w:sz w:val="24"/>
          <w:szCs w:val="24"/>
          <w:lang w:val="en-CA"/>
        </w:rPr>
        <w:instrText xml:space="preserve"> SEQ CHAPTER \h \r 1</w:instrText>
      </w:r>
      <w:r w:rsidRPr="00C37562">
        <w:rPr>
          <w:sz w:val="24"/>
          <w:szCs w:val="24"/>
          <w:lang w:val="en-CA"/>
        </w:rPr>
        <w:fldChar w:fldCharType="end"/>
      </w:r>
      <w:r w:rsidRPr="00C37562">
        <w:rPr>
          <w:sz w:val="28"/>
          <w:szCs w:val="28"/>
        </w:rPr>
        <w:t>MINUTES OF MEETING OF THE BOARD OF TRUSTEES</w:t>
      </w:r>
    </w:p>
    <w:p w14:paraId="3B37BEA4" w14:textId="77777777" w:rsidR="00C37562" w:rsidRPr="00C37562" w:rsidRDefault="00C37562" w:rsidP="00C37562">
      <w:pPr>
        <w:jc w:val="center"/>
        <w:rPr>
          <w:sz w:val="28"/>
          <w:szCs w:val="28"/>
        </w:rPr>
      </w:pPr>
      <w:r w:rsidRPr="00C37562">
        <w:rPr>
          <w:sz w:val="28"/>
          <w:szCs w:val="28"/>
        </w:rPr>
        <w:t>OF COVINGTON ELECTRIC, COOPERATIVE, INC.</w:t>
      </w:r>
    </w:p>
    <w:p w14:paraId="64996A6D" w14:textId="77777777" w:rsidR="00C37562" w:rsidRPr="00C37562" w:rsidRDefault="00C37562" w:rsidP="00C37562">
      <w:pPr>
        <w:rPr>
          <w:sz w:val="28"/>
          <w:szCs w:val="28"/>
        </w:rPr>
      </w:pPr>
    </w:p>
    <w:p w14:paraId="6C94B10F" w14:textId="046B1BD1" w:rsidR="00C37562" w:rsidRP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8"/>
          <w:szCs w:val="28"/>
        </w:rPr>
        <w:tab/>
      </w:r>
      <w:r w:rsidRPr="00C37562">
        <w:rPr>
          <w:sz w:val="24"/>
          <w:szCs w:val="24"/>
        </w:rPr>
        <w:t>A regular meeting of the Board of Trustees of Covington Electric Cooperative, Inc. was held at its office in Sanford, Alabama, on the</w:t>
      </w:r>
      <w:r w:rsidR="002876A3">
        <w:rPr>
          <w:sz w:val="24"/>
          <w:szCs w:val="24"/>
        </w:rPr>
        <w:t xml:space="preserve"> </w:t>
      </w:r>
      <w:r w:rsidR="00BE6C2D">
        <w:rPr>
          <w:sz w:val="24"/>
          <w:szCs w:val="24"/>
        </w:rPr>
        <w:t>15</w:t>
      </w:r>
      <w:r w:rsidR="00BE6C2D" w:rsidRPr="00BE6C2D">
        <w:rPr>
          <w:sz w:val="24"/>
          <w:szCs w:val="24"/>
          <w:vertAlign w:val="superscript"/>
        </w:rPr>
        <w:t>th</w:t>
      </w:r>
      <w:r w:rsidR="00BE6C2D">
        <w:rPr>
          <w:sz w:val="24"/>
          <w:szCs w:val="24"/>
        </w:rPr>
        <w:t xml:space="preserve"> </w:t>
      </w:r>
      <w:r w:rsidRPr="00C37562">
        <w:rPr>
          <w:sz w:val="24"/>
          <w:szCs w:val="24"/>
        </w:rPr>
        <w:t>day of</w:t>
      </w:r>
      <w:r w:rsidR="00676BD4">
        <w:rPr>
          <w:sz w:val="24"/>
          <w:szCs w:val="24"/>
        </w:rPr>
        <w:t xml:space="preserve"> </w:t>
      </w:r>
      <w:r w:rsidR="00BE6C2D">
        <w:rPr>
          <w:sz w:val="24"/>
          <w:szCs w:val="24"/>
        </w:rPr>
        <w:t>February</w:t>
      </w:r>
      <w:r w:rsidRPr="00C37562">
        <w:rPr>
          <w:sz w:val="24"/>
          <w:szCs w:val="24"/>
        </w:rPr>
        <w:t>, 202</w:t>
      </w:r>
      <w:r w:rsidR="00676BD4">
        <w:rPr>
          <w:sz w:val="24"/>
          <w:szCs w:val="24"/>
        </w:rPr>
        <w:t>2</w:t>
      </w:r>
      <w:r w:rsidRPr="00C37562">
        <w:rPr>
          <w:sz w:val="24"/>
          <w:szCs w:val="24"/>
        </w:rPr>
        <w:t xml:space="preserve">, immediately following the 2:00 p.m. Covington Rural Services board meeting.    Chairman Willie B. Smith presided. </w:t>
      </w:r>
    </w:p>
    <w:p w14:paraId="1F598802" w14:textId="77777777" w:rsidR="00C37562" w:rsidRPr="00C37562" w:rsidRDefault="00C37562" w:rsidP="00C37562">
      <w:pPr>
        <w:spacing w:line="480" w:lineRule="auto"/>
        <w:rPr>
          <w:b/>
          <w:bCs/>
          <w:sz w:val="28"/>
          <w:szCs w:val="28"/>
        </w:rPr>
      </w:pPr>
      <w:r w:rsidRPr="00C37562">
        <w:rPr>
          <w:sz w:val="24"/>
          <w:szCs w:val="24"/>
        </w:rPr>
        <w:tab/>
        <w:t>Upon call of the roll, it was recorded that the following members of the Board of Trustees were present, to-wit:</w:t>
      </w:r>
    </w:p>
    <w:p w14:paraId="48C37C6F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 xml:space="preserve">WILLIAM G. KING, JR. </w:t>
      </w:r>
    </w:p>
    <w:p w14:paraId="0E8981A6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 xml:space="preserve">PATRICIA JANASKY </w:t>
      </w:r>
    </w:p>
    <w:p w14:paraId="4C3F702E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CHARLES GRACE</w:t>
      </w:r>
    </w:p>
    <w:p w14:paraId="38BF7B5D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WILLIE B. SMITH</w:t>
      </w:r>
    </w:p>
    <w:p w14:paraId="24EC72C8" w14:textId="0E1C11D1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JAMES F. (TREY) MARTIN, III</w:t>
      </w:r>
    </w:p>
    <w:p w14:paraId="1DFC2DE3" w14:textId="77777777" w:rsidR="00C37562" w:rsidRPr="00C37562" w:rsidRDefault="00C37562" w:rsidP="00C37562">
      <w:pPr>
        <w:jc w:val="center"/>
        <w:rPr>
          <w:b/>
          <w:bCs/>
          <w:sz w:val="24"/>
          <w:szCs w:val="24"/>
        </w:rPr>
      </w:pPr>
      <w:r w:rsidRPr="00C37562">
        <w:rPr>
          <w:b/>
          <w:bCs/>
          <w:sz w:val="24"/>
          <w:szCs w:val="24"/>
        </w:rPr>
        <w:t>HEFLIN SMITH</w:t>
      </w:r>
    </w:p>
    <w:p w14:paraId="6E791F06" w14:textId="77777777" w:rsidR="00C37562" w:rsidRPr="00C37562" w:rsidRDefault="00C37562" w:rsidP="00C37562">
      <w:pPr>
        <w:rPr>
          <w:b/>
          <w:bCs/>
          <w:sz w:val="24"/>
          <w:szCs w:val="24"/>
        </w:rPr>
      </w:pPr>
    </w:p>
    <w:p w14:paraId="37A826E9" w14:textId="08BCE9BD" w:rsidR="00C37562" w:rsidRP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b/>
          <w:bCs/>
          <w:sz w:val="24"/>
          <w:szCs w:val="24"/>
        </w:rPr>
        <w:tab/>
      </w:r>
      <w:r w:rsidRPr="00C37562">
        <w:rPr>
          <w:sz w:val="24"/>
          <w:szCs w:val="24"/>
        </w:rPr>
        <w:t>The Board, upon motion duly made and seconded, a</w:t>
      </w:r>
      <w:r w:rsidR="00744E18">
        <w:rPr>
          <w:sz w:val="24"/>
          <w:szCs w:val="24"/>
        </w:rPr>
        <w:t>pproved</w:t>
      </w:r>
      <w:r w:rsidRPr="00C37562">
        <w:rPr>
          <w:sz w:val="24"/>
          <w:szCs w:val="24"/>
        </w:rPr>
        <w:t xml:space="preserve"> the minutes of its regular meeting held </w:t>
      </w:r>
      <w:r w:rsidR="00BE6C2D">
        <w:rPr>
          <w:sz w:val="24"/>
          <w:szCs w:val="24"/>
        </w:rPr>
        <w:t>January 24</w:t>
      </w:r>
      <w:r w:rsidR="00C36068">
        <w:rPr>
          <w:sz w:val="24"/>
          <w:szCs w:val="24"/>
        </w:rPr>
        <w:t xml:space="preserve">, </w:t>
      </w:r>
      <w:r w:rsidRPr="00C37562">
        <w:rPr>
          <w:sz w:val="24"/>
          <w:szCs w:val="24"/>
        </w:rPr>
        <w:t>202</w:t>
      </w:r>
      <w:r w:rsidR="00BE6C2D">
        <w:rPr>
          <w:sz w:val="24"/>
          <w:szCs w:val="24"/>
        </w:rPr>
        <w:t xml:space="preserve">2. </w:t>
      </w:r>
    </w:p>
    <w:p w14:paraId="2C0A7C32" w14:textId="5EEF51CD" w:rsidR="00037B9F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</w:r>
      <w:r w:rsidR="009812E5" w:rsidRPr="00C37562">
        <w:rPr>
          <w:sz w:val="24"/>
          <w:szCs w:val="24"/>
        </w:rPr>
        <w:t xml:space="preserve">Senior Vice-President/COO Mark Parker </w:t>
      </w:r>
      <w:r w:rsidRPr="00C37562">
        <w:rPr>
          <w:sz w:val="24"/>
          <w:szCs w:val="24"/>
        </w:rPr>
        <w:t>reported on safety issues</w:t>
      </w:r>
      <w:r w:rsidR="00D37487">
        <w:rPr>
          <w:sz w:val="24"/>
          <w:szCs w:val="24"/>
        </w:rPr>
        <w:t xml:space="preserve">.  </w:t>
      </w:r>
      <w:r w:rsidRPr="00C37562">
        <w:rPr>
          <w:sz w:val="24"/>
          <w:szCs w:val="24"/>
        </w:rPr>
        <w:t>He reported that the Cooperative has suffered no loss-time accidents since the last board meeting</w:t>
      </w:r>
      <w:r w:rsidR="00037B9F">
        <w:rPr>
          <w:sz w:val="24"/>
          <w:szCs w:val="24"/>
        </w:rPr>
        <w:t xml:space="preserve"> </w:t>
      </w:r>
    </w:p>
    <w:p w14:paraId="38D5AACC" w14:textId="1C4BEF35" w:rsidR="00AB0212" w:rsidRDefault="00AB0212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Mr. Parker reported</w:t>
      </w:r>
      <w:r w:rsidR="00BE6C2D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 COVID </w:t>
      </w:r>
      <w:r w:rsidR="00BE6C2D">
        <w:rPr>
          <w:sz w:val="24"/>
          <w:szCs w:val="24"/>
        </w:rPr>
        <w:t>update and reported no employees in quarantine and only one employee that has tested positive</w:t>
      </w:r>
      <w:r w:rsidR="00A96C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EDF1AA" w14:textId="7A6A252A" w:rsidR="003F268E" w:rsidRDefault="003F268E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Parker discussed and reviewed safety policy 114 and 114 A last revised in 2016. </w:t>
      </w:r>
    </w:p>
    <w:p w14:paraId="61958CFC" w14:textId="1017E797" w:rsidR="000437F0" w:rsidRDefault="00037B9F" w:rsidP="002C74F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Board heard report</w:t>
      </w:r>
      <w:r w:rsidR="00FB09AC">
        <w:rPr>
          <w:sz w:val="24"/>
          <w:szCs w:val="24"/>
        </w:rPr>
        <w:t>s</w:t>
      </w:r>
      <w:r>
        <w:rPr>
          <w:sz w:val="24"/>
          <w:szCs w:val="24"/>
        </w:rPr>
        <w:t xml:space="preserve"> from the attendees at the </w:t>
      </w:r>
      <w:proofErr w:type="spellStart"/>
      <w:r w:rsidR="00FB09AC">
        <w:rPr>
          <w:sz w:val="24"/>
          <w:szCs w:val="24"/>
        </w:rPr>
        <w:t>PowerSouth</w:t>
      </w:r>
      <w:proofErr w:type="spellEnd"/>
      <w:r w:rsidR="00FB09AC">
        <w:rPr>
          <w:sz w:val="24"/>
          <w:szCs w:val="24"/>
        </w:rPr>
        <w:t xml:space="preserve"> Trustee Update </w:t>
      </w:r>
      <w:r w:rsidR="00AB0212">
        <w:rPr>
          <w:sz w:val="24"/>
          <w:szCs w:val="24"/>
        </w:rPr>
        <w:t xml:space="preserve">held January </w:t>
      </w:r>
      <w:r w:rsidR="00FB09AC">
        <w:rPr>
          <w:sz w:val="24"/>
          <w:szCs w:val="24"/>
        </w:rPr>
        <w:t>26-28</w:t>
      </w:r>
      <w:r w:rsidR="00AB0212">
        <w:rPr>
          <w:sz w:val="24"/>
          <w:szCs w:val="24"/>
        </w:rPr>
        <w:t>, 20</w:t>
      </w:r>
      <w:r w:rsidR="0079096C">
        <w:rPr>
          <w:sz w:val="24"/>
          <w:szCs w:val="24"/>
        </w:rPr>
        <w:t>22</w:t>
      </w:r>
      <w:r w:rsidR="00FB09AC">
        <w:rPr>
          <w:sz w:val="24"/>
          <w:szCs w:val="24"/>
        </w:rPr>
        <w:t>, and the AREA 901.1 Board Rules and Procedures for Effective Board Meetings</w:t>
      </w:r>
      <w:r w:rsidR="00AB0212">
        <w:rPr>
          <w:sz w:val="24"/>
          <w:szCs w:val="24"/>
        </w:rPr>
        <w:t xml:space="preserve">. </w:t>
      </w:r>
      <w:r w:rsidR="000437F0">
        <w:rPr>
          <w:sz w:val="24"/>
          <w:szCs w:val="24"/>
        </w:rPr>
        <w:t xml:space="preserve"> </w:t>
      </w:r>
    </w:p>
    <w:p w14:paraId="726162EE" w14:textId="462CE8E9" w:rsidR="00C37562" w:rsidRPr="00C37562" w:rsidRDefault="00C37562" w:rsidP="00FB09AC">
      <w:pPr>
        <w:spacing w:line="480" w:lineRule="auto"/>
        <w:ind w:firstLine="720"/>
        <w:rPr>
          <w:sz w:val="24"/>
          <w:szCs w:val="24"/>
        </w:rPr>
      </w:pPr>
      <w:r w:rsidRPr="00C37562">
        <w:rPr>
          <w:sz w:val="24"/>
          <w:szCs w:val="24"/>
        </w:rPr>
        <w:t>Vice-President of Finance &amp; Member Relations, Ms. Kim Carter, reviewed the monthly financials, new member report (</w:t>
      </w:r>
      <w:r w:rsidR="009814FE">
        <w:rPr>
          <w:sz w:val="24"/>
          <w:szCs w:val="24"/>
        </w:rPr>
        <w:t>12</w:t>
      </w:r>
      <w:r w:rsidR="00FB09AC">
        <w:rPr>
          <w:sz w:val="24"/>
          <w:szCs w:val="24"/>
        </w:rPr>
        <w:t>4</w:t>
      </w:r>
      <w:r w:rsidRPr="00C37562">
        <w:rPr>
          <w:sz w:val="24"/>
          <w:szCs w:val="24"/>
        </w:rPr>
        <w:t>), inactive accounts (</w:t>
      </w:r>
      <w:r w:rsidR="0079096C">
        <w:rPr>
          <w:sz w:val="24"/>
          <w:szCs w:val="24"/>
        </w:rPr>
        <w:t>17</w:t>
      </w:r>
      <w:r w:rsidR="00FB09AC">
        <w:rPr>
          <w:sz w:val="24"/>
          <w:szCs w:val="24"/>
        </w:rPr>
        <w:t>4</w:t>
      </w:r>
      <w:r w:rsidR="001D4912">
        <w:rPr>
          <w:sz w:val="24"/>
          <w:szCs w:val="24"/>
        </w:rPr>
        <w:t>)</w:t>
      </w:r>
      <w:r w:rsidRPr="00C37562">
        <w:rPr>
          <w:sz w:val="24"/>
          <w:szCs w:val="24"/>
        </w:rPr>
        <w:t xml:space="preserve">, marketing and capital credit </w:t>
      </w:r>
      <w:r w:rsidRPr="00C37562">
        <w:rPr>
          <w:sz w:val="24"/>
          <w:szCs w:val="24"/>
        </w:rPr>
        <w:lastRenderedPageBreak/>
        <w:t xml:space="preserve">information; copies of these reports are attached to the minutes.  Ms. Carter reviewed economic development, and financial activity for the month.   </w:t>
      </w:r>
      <w:r w:rsidRPr="00C37562">
        <w:rPr>
          <w:sz w:val="24"/>
          <w:szCs w:val="24"/>
        </w:rPr>
        <w:tab/>
      </w:r>
    </w:p>
    <w:p w14:paraId="630D1CD6" w14:textId="24F6A106" w:rsidR="00E87E83" w:rsidRDefault="00C37562" w:rsidP="00A96CF5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 xml:space="preserve">Ms. Carter reported that the </w:t>
      </w:r>
      <w:proofErr w:type="spellStart"/>
      <w:r w:rsidRPr="00C37562">
        <w:rPr>
          <w:sz w:val="24"/>
          <w:szCs w:val="24"/>
        </w:rPr>
        <w:t>estated</w:t>
      </w:r>
      <w:proofErr w:type="spellEnd"/>
      <w:r w:rsidRPr="00C37562">
        <w:rPr>
          <w:sz w:val="24"/>
          <w:szCs w:val="24"/>
        </w:rPr>
        <w:t xml:space="preserve"> capital credits for the month</w:t>
      </w:r>
      <w:r w:rsidR="00A96CF5">
        <w:rPr>
          <w:sz w:val="24"/>
          <w:szCs w:val="24"/>
        </w:rPr>
        <w:t xml:space="preserve"> and </w:t>
      </w:r>
      <w:r w:rsidR="00E87E83" w:rsidRPr="00E87E83">
        <w:rPr>
          <w:sz w:val="24"/>
          <w:szCs w:val="24"/>
          <w:lang w:val="en-CA"/>
        </w:rPr>
        <w:fldChar w:fldCharType="begin"/>
      </w:r>
      <w:r w:rsidR="00E87E83" w:rsidRPr="00E87E83">
        <w:rPr>
          <w:sz w:val="24"/>
          <w:szCs w:val="24"/>
          <w:lang w:val="en-CA"/>
        </w:rPr>
        <w:instrText xml:space="preserve"> SEQ CHAPTER \h \r 1</w:instrText>
      </w:r>
      <w:r w:rsidR="00E87E83" w:rsidRPr="00E87E83">
        <w:rPr>
          <w:sz w:val="24"/>
          <w:szCs w:val="24"/>
          <w:lang w:val="en-CA"/>
        </w:rPr>
        <w:fldChar w:fldCharType="end"/>
      </w:r>
      <w:r w:rsidR="00E87E83" w:rsidRPr="00E87E83">
        <w:rPr>
          <w:sz w:val="25"/>
          <w:szCs w:val="25"/>
        </w:rPr>
        <w:t xml:space="preserve">discussed the </w:t>
      </w:r>
      <w:r w:rsidR="00E87E83">
        <w:rPr>
          <w:sz w:val="25"/>
          <w:szCs w:val="25"/>
        </w:rPr>
        <w:t xml:space="preserve">capital credit </w:t>
      </w:r>
      <w:r w:rsidR="00E87E83" w:rsidRPr="00E87E83">
        <w:rPr>
          <w:sz w:val="25"/>
          <w:szCs w:val="25"/>
        </w:rPr>
        <w:t>allocation</w:t>
      </w:r>
      <w:r w:rsidR="00E87E83">
        <w:rPr>
          <w:sz w:val="25"/>
          <w:szCs w:val="25"/>
        </w:rPr>
        <w:t xml:space="preserve"> </w:t>
      </w:r>
      <w:r w:rsidR="00E87E83" w:rsidRPr="00E87E83">
        <w:rPr>
          <w:sz w:val="25"/>
          <w:szCs w:val="25"/>
        </w:rPr>
        <w:t>for the year 202</w:t>
      </w:r>
      <w:r w:rsidR="00E234D0">
        <w:rPr>
          <w:sz w:val="25"/>
          <w:szCs w:val="25"/>
        </w:rPr>
        <w:t>1</w:t>
      </w:r>
      <w:r w:rsidR="00E87E83">
        <w:rPr>
          <w:sz w:val="25"/>
          <w:szCs w:val="25"/>
        </w:rPr>
        <w:t>.</w:t>
      </w:r>
      <w:r w:rsidR="00E234D0">
        <w:rPr>
          <w:sz w:val="25"/>
          <w:szCs w:val="25"/>
        </w:rPr>
        <w:t xml:space="preserve">  </w:t>
      </w:r>
    </w:p>
    <w:p w14:paraId="07E8739C" w14:textId="2DD52F40" w:rsidR="00C37562" w:rsidRPr="00C37562" w:rsidRDefault="00C37562" w:rsidP="001961A4">
      <w:pPr>
        <w:spacing w:line="480" w:lineRule="auto"/>
        <w:ind w:firstLine="720"/>
        <w:rPr>
          <w:sz w:val="24"/>
          <w:szCs w:val="24"/>
        </w:rPr>
      </w:pPr>
      <w:r w:rsidRPr="00C37562">
        <w:rPr>
          <w:sz w:val="24"/>
          <w:szCs w:val="24"/>
        </w:rPr>
        <w:t>Carter reviewed the monthly heat pump rebates (</w:t>
      </w:r>
      <w:r w:rsidR="003F268E">
        <w:rPr>
          <w:sz w:val="24"/>
          <w:szCs w:val="24"/>
        </w:rPr>
        <w:t>4</w:t>
      </w:r>
      <w:r w:rsidRPr="00C37562">
        <w:rPr>
          <w:sz w:val="24"/>
          <w:szCs w:val="24"/>
        </w:rPr>
        <w:t>); water heater installations (</w:t>
      </w:r>
      <w:r w:rsidR="00685861">
        <w:rPr>
          <w:sz w:val="24"/>
          <w:szCs w:val="24"/>
        </w:rPr>
        <w:t>2</w:t>
      </w:r>
      <w:r w:rsidR="003F268E">
        <w:rPr>
          <w:sz w:val="24"/>
          <w:szCs w:val="24"/>
        </w:rPr>
        <w:t>0</w:t>
      </w:r>
      <w:r w:rsidRPr="00C37562">
        <w:rPr>
          <w:sz w:val="24"/>
          <w:szCs w:val="24"/>
        </w:rPr>
        <w:t>); energy audits (</w:t>
      </w:r>
      <w:r w:rsidR="00C1256C">
        <w:rPr>
          <w:sz w:val="24"/>
          <w:szCs w:val="24"/>
        </w:rPr>
        <w:t>0</w:t>
      </w:r>
      <w:r w:rsidRPr="00C37562">
        <w:rPr>
          <w:sz w:val="24"/>
          <w:szCs w:val="24"/>
        </w:rPr>
        <w:t>); and load control devices that have been installed and are reporting (2,</w:t>
      </w:r>
      <w:r w:rsidR="003F268E">
        <w:rPr>
          <w:sz w:val="24"/>
          <w:szCs w:val="24"/>
        </w:rPr>
        <w:t>221</w:t>
      </w:r>
      <w:r w:rsidRPr="00C37562">
        <w:rPr>
          <w:sz w:val="24"/>
          <w:szCs w:val="24"/>
        </w:rPr>
        <w:t>).</w:t>
      </w:r>
    </w:p>
    <w:p w14:paraId="7BA7E629" w14:textId="0B17FF07" w:rsid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 xml:space="preserve">Ms. Carter also reported on the Co-op Connections Card activity for the </w:t>
      </w:r>
      <w:r w:rsidR="00685861">
        <w:rPr>
          <w:sz w:val="24"/>
          <w:szCs w:val="24"/>
        </w:rPr>
        <w:t>year</w:t>
      </w:r>
      <w:r w:rsidRPr="00C37562">
        <w:rPr>
          <w:sz w:val="24"/>
          <w:szCs w:val="24"/>
        </w:rPr>
        <w:t>. She reported that members have had a total of $</w:t>
      </w:r>
      <w:r w:rsidR="003F268E">
        <w:rPr>
          <w:sz w:val="24"/>
          <w:szCs w:val="24"/>
        </w:rPr>
        <w:t>96.92</w:t>
      </w:r>
      <w:r w:rsidRPr="00C37562">
        <w:rPr>
          <w:sz w:val="24"/>
          <w:szCs w:val="24"/>
        </w:rPr>
        <w:t xml:space="preserve"> in savings for the </w:t>
      </w:r>
      <w:r w:rsidR="003F268E">
        <w:rPr>
          <w:sz w:val="24"/>
          <w:szCs w:val="24"/>
        </w:rPr>
        <w:t>month</w:t>
      </w:r>
      <w:r w:rsidR="00685861">
        <w:rPr>
          <w:sz w:val="24"/>
          <w:szCs w:val="24"/>
        </w:rPr>
        <w:t xml:space="preserve"> w</w:t>
      </w:r>
      <w:r w:rsidRPr="00C37562">
        <w:rPr>
          <w:sz w:val="24"/>
          <w:szCs w:val="24"/>
        </w:rPr>
        <w:t xml:space="preserve">ith the Co-op Connections Card program and that there were </w:t>
      </w:r>
      <w:r w:rsidR="003F268E">
        <w:rPr>
          <w:sz w:val="24"/>
          <w:szCs w:val="24"/>
        </w:rPr>
        <w:t>570</w:t>
      </w:r>
      <w:r w:rsidRPr="00C37562">
        <w:rPr>
          <w:sz w:val="24"/>
          <w:szCs w:val="24"/>
        </w:rPr>
        <w:t xml:space="preserve"> payments made last month using </w:t>
      </w:r>
      <w:proofErr w:type="spellStart"/>
      <w:r w:rsidRPr="00C37562">
        <w:rPr>
          <w:sz w:val="24"/>
          <w:szCs w:val="24"/>
        </w:rPr>
        <w:t>Paygo</w:t>
      </w:r>
      <w:proofErr w:type="spellEnd"/>
      <w:r w:rsidRPr="00C37562">
        <w:rPr>
          <w:sz w:val="24"/>
          <w:szCs w:val="24"/>
        </w:rPr>
        <w:t xml:space="preserve">. </w:t>
      </w:r>
    </w:p>
    <w:p w14:paraId="72B762EC" w14:textId="2142CC14" w:rsidR="00C37562" w:rsidRPr="00C37562" w:rsidRDefault="00E03FA1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>Vice-President of Operations and Maintenance Bert Champion gave reports on operations, engineering, and maintenance.  Those written reports are attached to the minutes.</w:t>
      </w:r>
      <w:r w:rsidR="00F84FBE">
        <w:rPr>
          <w:sz w:val="24"/>
          <w:szCs w:val="24"/>
        </w:rPr>
        <w:t xml:space="preserve"> </w:t>
      </w:r>
    </w:p>
    <w:p w14:paraId="3C8D5FD7" w14:textId="29E4F0C6" w:rsidR="00C37562" w:rsidRPr="00C37562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>Mr. Champion reported that the HTC right-of-way crews</w:t>
      </w:r>
      <w:r w:rsidR="00BD7DBD">
        <w:rPr>
          <w:sz w:val="24"/>
          <w:szCs w:val="24"/>
        </w:rPr>
        <w:t xml:space="preserve"> have completed </w:t>
      </w:r>
      <w:r w:rsidRPr="00C37562">
        <w:rPr>
          <w:sz w:val="24"/>
          <w:szCs w:val="24"/>
        </w:rPr>
        <w:t>trimming in the</w:t>
      </w:r>
      <w:r w:rsidR="00BD7DBD">
        <w:rPr>
          <w:sz w:val="24"/>
          <w:szCs w:val="24"/>
        </w:rPr>
        <w:t xml:space="preserve"> </w:t>
      </w:r>
      <w:r w:rsidR="007A76CD">
        <w:rPr>
          <w:sz w:val="24"/>
          <w:szCs w:val="24"/>
        </w:rPr>
        <w:t>Hayes</w:t>
      </w:r>
      <w:r w:rsidR="008B7D19">
        <w:rPr>
          <w:sz w:val="24"/>
          <w:szCs w:val="24"/>
        </w:rPr>
        <w:t xml:space="preserve"> Substation</w:t>
      </w:r>
      <w:r w:rsidRPr="00C37562">
        <w:rPr>
          <w:sz w:val="24"/>
          <w:szCs w:val="24"/>
        </w:rPr>
        <w:t xml:space="preserve"> area. </w:t>
      </w:r>
      <w:r w:rsidR="00BB7CA7">
        <w:rPr>
          <w:sz w:val="24"/>
          <w:szCs w:val="24"/>
        </w:rPr>
        <w:t xml:space="preserve"> </w:t>
      </w:r>
      <w:r w:rsidR="006B2B1C">
        <w:rPr>
          <w:sz w:val="24"/>
          <w:szCs w:val="24"/>
        </w:rPr>
        <w:t xml:space="preserve"> He</w:t>
      </w:r>
      <w:r w:rsidRPr="00C37562">
        <w:rPr>
          <w:sz w:val="24"/>
          <w:szCs w:val="24"/>
        </w:rPr>
        <w:t xml:space="preserve"> reported that right-of-way crews have c</w:t>
      </w:r>
      <w:r w:rsidR="00927138">
        <w:rPr>
          <w:sz w:val="24"/>
          <w:szCs w:val="24"/>
        </w:rPr>
        <w:t xml:space="preserve">ut </w:t>
      </w:r>
      <w:r w:rsidR="007A76CD">
        <w:rPr>
          <w:sz w:val="24"/>
          <w:szCs w:val="24"/>
        </w:rPr>
        <w:t>35</w:t>
      </w:r>
      <w:r w:rsidR="00AE6F60">
        <w:rPr>
          <w:sz w:val="24"/>
          <w:szCs w:val="24"/>
        </w:rPr>
        <w:t xml:space="preserve"> miles </w:t>
      </w:r>
      <w:r w:rsidR="00927138">
        <w:rPr>
          <w:sz w:val="24"/>
          <w:szCs w:val="24"/>
        </w:rPr>
        <w:t>of right-of-way; and changed out</w:t>
      </w:r>
      <w:r w:rsidR="003151AC">
        <w:rPr>
          <w:sz w:val="24"/>
          <w:szCs w:val="24"/>
        </w:rPr>
        <w:t xml:space="preserve"> 65</w:t>
      </w:r>
      <w:r w:rsidR="00927138">
        <w:rPr>
          <w:sz w:val="24"/>
          <w:szCs w:val="24"/>
        </w:rPr>
        <w:t xml:space="preserve"> poles for the </w:t>
      </w:r>
      <w:r w:rsidR="003151AC">
        <w:rPr>
          <w:sz w:val="24"/>
          <w:szCs w:val="24"/>
        </w:rPr>
        <w:t>month of January</w:t>
      </w:r>
      <w:r w:rsidR="00927138">
        <w:rPr>
          <w:sz w:val="24"/>
          <w:szCs w:val="24"/>
        </w:rPr>
        <w:t>.  He also reported that</w:t>
      </w:r>
      <w:r w:rsidR="009812E5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>128</w:t>
      </w:r>
      <w:r w:rsidR="00813B28">
        <w:rPr>
          <w:sz w:val="24"/>
          <w:szCs w:val="24"/>
        </w:rPr>
        <w:t xml:space="preserve"> </w:t>
      </w:r>
      <w:r w:rsidRPr="00C37562">
        <w:rPr>
          <w:sz w:val="24"/>
          <w:szCs w:val="24"/>
        </w:rPr>
        <w:t>trees</w:t>
      </w:r>
      <w:r w:rsidR="009812E5">
        <w:rPr>
          <w:sz w:val="24"/>
          <w:szCs w:val="24"/>
        </w:rPr>
        <w:t xml:space="preserve"> have been removed </w:t>
      </w:r>
      <w:r w:rsidRPr="00C37562">
        <w:rPr>
          <w:sz w:val="24"/>
          <w:szCs w:val="24"/>
        </w:rPr>
        <w:t>for the</w:t>
      </w:r>
      <w:r w:rsidR="003151AC">
        <w:rPr>
          <w:sz w:val="24"/>
          <w:szCs w:val="24"/>
        </w:rPr>
        <w:t xml:space="preserve"> month</w:t>
      </w:r>
      <w:r w:rsidRPr="00C37562">
        <w:rPr>
          <w:sz w:val="24"/>
          <w:szCs w:val="24"/>
        </w:rPr>
        <w:t xml:space="preserve">.   </w:t>
      </w:r>
    </w:p>
    <w:p w14:paraId="1BC2E102" w14:textId="1CA14D38" w:rsidR="00AA164C" w:rsidRDefault="00C37562" w:rsidP="00C37562">
      <w:pPr>
        <w:spacing w:line="480" w:lineRule="auto"/>
        <w:rPr>
          <w:sz w:val="24"/>
          <w:szCs w:val="24"/>
        </w:rPr>
      </w:pPr>
      <w:r w:rsidRPr="00C37562">
        <w:rPr>
          <w:sz w:val="24"/>
          <w:szCs w:val="24"/>
        </w:rPr>
        <w:tab/>
        <w:t>Mr. Champion reported that</w:t>
      </w:r>
      <w:r w:rsidR="009812E5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>83</w:t>
      </w:r>
      <w:r w:rsidRPr="00C37562">
        <w:rPr>
          <w:sz w:val="24"/>
          <w:szCs w:val="24"/>
        </w:rPr>
        <w:t xml:space="preserve"> new services have been added</w:t>
      </w:r>
      <w:r w:rsidR="006B2B54">
        <w:rPr>
          <w:sz w:val="24"/>
          <w:szCs w:val="24"/>
        </w:rPr>
        <w:t xml:space="preserve"> for</w:t>
      </w:r>
      <w:r w:rsidR="003151AC">
        <w:rPr>
          <w:sz w:val="24"/>
          <w:szCs w:val="24"/>
        </w:rPr>
        <w:t xml:space="preserve"> January</w:t>
      </w:r>
      <w:r w:rsidRPr="00C37562">
        <w:rPr>
          <w:sz w:val="24"/>
          <w:szCs w:val="24"/>
        </w:rPr>
        <w:t>;</w:t>
      </w:r>
      <w:r w:rsidR="00BB7CA7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>21</w:t>
      </w:r>
      <w:r w:rsidRPr="00C37562">
        <w:rPr>
          <w:sz w:val="24"/>
          <w:szCs w:val="24"/>
        </w:rPr>
        <w:t xml:space="preserve"> services have been retired</w:t>
      </w:r>
      <w:r w:rsidR="006B2B54">
        <w:rPr>
          <w:sz w:val="24"/>
          <w:szCs w:val="24"/>
        </w:rPr>
        <w:t xml:space="preserve"> for </w:t>
      </w:r>
      <w:r w:rsidR="003151AC">
        <w:rPr>
          <w:sz w:val="24"/>
          <w:szCs w:val="24"/>
        </w:rPr>
        <w:t>January</w:t>
      </w:r>
      <w:r w:rsidRPr="00C37562">
        <w:rPr>
          <w:sz w:val="24"/>
          <w:szCs w:val="24"/>
        </w:rPr>
        <w:t>;</w:t>
      </w:r>
      <w:r w:rsidR="00BB7CA7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>65</w:t>
      </w:r>
      <w:r w:rsidRPr="00C37562">
        <w:rPr>
          <w:sz w:val="24"/>
          <w:szCs w:val="24"/>
        </w:rPr>
        <w:t xml:space="preserve"> poles have been changed out; </w:t>
      </w:r>
      <w:r w:rsidR="003151AC">
        <w:rPr>
          <w:sz w:val="24"/>
          <w:szCs w:val="24"/>
        </w:rPr>
        <w:t xml:space="preserve">182 </w:t>
      </w:r>
      <w:r w:rsidRPr="00C37562">
        <w:rPr>
          <w:sz w:val="24"/>
          <w:szCs w:val="24"/>
        </w:rPr>
        <w:t>service orders</w:t>
      </w:r>
      <w:r w:rsidR="006B2B54">
        <w:rPr>
          <w:sz w:val="24"/>
          <w:szCs w:val="24"/>
        </w:rPr>
        <w:t xml:space="preserve"> completed for </w:t>
      </w:r>
      <w:r w:rsidR="003151AC">
        <w:rPr>
          <w:sz w:val="24"/>
          <w:szCs w:val="24"/>
        </w:rPr>
        <w:t>January</w:t>
      </w:r>
      <w:r w:rsidRPr="00C37562">
        <w:rPr>
          <w:sz w:val="24"/>
          <w:szCs w:val="24"/>
        </w:rPr>
        <w:t xml:space="preserve">; and </w:t>
      </w:r>
      <w:r w:rsidR="003151AC">
        <w:rPr>
          <w:sz w:val="24"/>
          <w:szCs w:val="24"/>
        </w:rPr>
        <w:t>212</w:t>
      </w:r>
      <w:r w:rsidRPr="00C37562">
        <w:rPr>
          <w:sz w:val="24"/>
          <w:szCs w:val="24"/>
        </w:rPr>
        <w:t xml:space="preserve"> construction </w:t>
      </w:r>
      <w:r w:rsidR="00F421F7">
        <w:rPr>
          <w:sz w:val="24"/>
          <w:szCs w:val="24"/>
        </w:rPr>
        <w:t xml:space="preserve">740C </w:t>
      </w:r>
      <w:r w:rsidRPr="00C37562">
        <w:rPr>
          <w:sz w:val="24"/>
          <w:szCs w:val="24"/>
        </w:rPr>
        <w:t>work orders have been completed for the month of</w:t>
      </w:r>
      <w:r w:rsidR="007F5EC2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 xml:space="preserve">January. </w:t>
      </w:r>
      <w:r w:rsidRPr="00C37562">
        <w:rPr>
          <w:sz w:val="24"/>
          <w:szCs w:val="24"/>
        </w:rPr>
        <w:t xml:space="preserve"> He reported that the Cooperative experienced</w:t>
      </w:r>
      <w:r w:rsidR="009B6B27">
        <w:rPr>
          <w:sz w:val="24"/>
          <w:szCs w:val="24"/>
        </w:rPr>
        <w:t xml:space="preserve"> </w:t>
      </w:r>
      <w:r w:rsidR="003151AC">
        <w:rPr>
          <w:sz w:val="24"/>
          <w:szCs w:val="24"/>
        </w:rPr>
        <w:t>64</w:t>
      </w:r>
      <w:r w:rsidRPr="00C37562">
        <w:rPr>
          <w:sz w:val="24"/>
          <w:szCs w:val="24"/>
        </w:rPr>
        <w:t xml:space="preserve"> power outages for the month of </w:t>
      </w:r>
      <w:r w:rsidR="003151AC">
        <w:rPr>
          <w:sz w:val="24"/>
          <w:szCs w:val="24"/>
        </w:rPr>
        <w:t>January</w:t>
      </w:r>
      <w:r w:rsidR="00BD7DBD">
        <w:rPr>
          <w:sz w:val="24"/>
          <w:szCs w:val="24"/>
        </w:rPr>
        <w:t xml:space="preserve">. </w:t>
      </w:r>
      <w:r w:rsidR="00AA164C" w:rsidRPr="00AA164C">
        <w:rPr>
          <w:sz w:val="24"/>
          <w:szCs w:val="24"/>
        </w:rPr>
        <w:t xml:space="preserve"> </w:t>
      </w:r>
    </w:p>
    <w:p w14:paraId="782A2336" w14:textId="5948E3D5" w:rsidR="00C37562" w:rsidRDefault="005F03AE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>Senior Vice-President/COO Mark Parker reviewed IT activity, broadband activity, economic development, employee</w:t>
      </w:r>
      <w:r w:rsidR="003F5FB8">
        <w:rPr>
          <w:sz w:val="24"/>
          <w:szCs w:val="24"/>
        </w:rPr>
        <w:t>,</w:t>
      </w:r>
      <w:r w:rsidR="00C37562" w:rsidRPr="00C37562">
        <w:rPr>
          <w:sz w:val="24"/>
          <w:szCs w:val="24"/>
        </w:rPr>
        <w:t xml:space="preserve"> and community activities.  Mr. </w:t>
      </w:r>
      <w:r w:rsidR="0046373F">
        <w:rPr>
          <w:sz w:val="24"/>
          <w:szCs w:val="24"/>
        </w:rPr>
        <w:t>Parker</w:t>
      </w:r>
      <w:r w:rsidR="00C37562" w:rsidRPr="00C37562">
        <w:rPr>
          <w:sz w:val="24"/>
          <w:szCs w:val="24"/>
        </w:rPr>
        <w:t xml:space="preserve"> also reported on solar and EV charging activity</w:t>
      </w:r>
      <w:r w:rsidR="0046373F">
        <w:rPr>
          <w:sz w:val="24"/>
          <w:szCs w:val="24"/>
        </w:rPr>
        <w:t xml:space="preserve"> for the year. </w:t>
      </w:r>
      <w:r w:rsidR="00C37562" w:rsidRPr="00C37562">
        <w:rPr>
          <w:sz w:val="24"/>
          <w:szCs w:val="24"/>
        </w:rPr>
        <w:t xml:space="preserve">  Written copies of those reports are attached to the minutes.</w:t>
      </w:r>
    </w:p>
    <w:p w14:paraId="4B4DFC1E" w14:textId="25ACE5F5" w:rsidR="007A6F18" w:rsidRDefault="00E548FD" w:rsidP="00E548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r w:rsidR="0046373F">
        <w:rPr>
          <w:sz w:val="24"/>
          <w:szCs w:val="24"/>
        </w:rPr>
        <w:t>Parker reported that there are a number of</w:t>
      </w:r>
      <w:r w:rsidR="006B2B1C">
        <w:rPr>
          <w:sz w:val="24"/>
          <w:szCs w:val="24"/>
        </w:rPr>
        <w:t xml:space="preserve"> economic development</w:t>
      </w:r>
      <w:r w:rsidR="0046373F">
        <w:rPr>
          <w:sz w:val="24"/>
          <w:szCs w:val="24"/>
        </w:rPr>
        <w:t xml:space="preserve"> projects in the works that</w:t>
      </w:r>
      <w:r w:rsidR="007A6F18">
        <w:rPr>
          <w:sz w:val="24"/>
          <w:szCs w:val="24"/>
        </w:rPr>
        <w:t xml:space="preserve"> involve</w:t>
      </w:r>
      <w:r w:rsidR="0046373F">
        <w:rPr>
          <w:sz w:val="24"/>
          <w:szCs w:val="24"/>
        </w:rPr>
        <w:t xml:space="preserve"> the Cooperative, </w:t>
      </w:r>
      <w:proofErr w:type="spellStart"/>
      <w:r w:rsidR="0046373F">
        <w:rPr>
          <w:sz w:val="24"/>
          <w:szCs w:val="24"/>
        </w:rPr>
        <w:t>PowerSouth</w:t>
      </w:r>
      <w:proofErr w:type="spellEnd"/>
      <w:r w:rsidR="0046373F">
        <w:rPr>
          <w:sz w:val="24"/>
          <w:szCs w:val="24"/>
        </w:rPr>
        <w:t>, and Covington County Economic Development Commission</w:t>
      </w:r>
      <w:r w:rsidR="007A6F18">
        <w:rPr>
          <w:sz w:val="24"/>
          <w:szCs w:val="24"/>
        </w:rPr>
        <w:t>.</w:t>
      </w:r>
    </w:p>
    <w:p w14:paraId="7ED81E14" w14:textId="673A367A" w:rsidR="00543117" w:rsidRDefault="00543117" w:rsidP="00E548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Parker</w:t>
      </w:r>
      <w:r w:rsidR="006B2B1C">
        <w:rPr>
          <w:sz w:val="24"/>
          <w:szCs w:val="24"/>
        </w:rPr>
        <w:t xml:space="preserve"> reported that </w:t>
      </w:r>
      <w:r>
        <w:rPr>
          <w:sz w:val="24"/>
          <w:szCs w:val="24"/>
        </w:rPr>
        <w:t>all Covington Electric IT and Cyber security telecom equipment ha</w:t>
      </w:r>
      <w:r w:rsidR="00410091">
        <w:rPr>
          <w:sz w:val="24"/>
          <w:szCs w:val="24"/>
        </w:rPr>
        <w:t>s</w:t>
      </w:r>
      <w:r>
        <w:rPr>
          <w:sz w:val="24"/>
          <w:szCs w:val="24"/>
        </w:rPr>
        <w:t xml:space="preserve"> been cha</w:t>
      </w:r>
      <w:r w:rsidR="00A96CF5">
        <w:rPr>
          <w:sz w:val="24"/>
          <w:szCs w:val="24"/>
        </w:rPr>
        <w:t>n</w:t>
      </w:r>
      <w:r w:rsidR="00410091">
        <w:rPr>
          <w:sz w:val="24"/>
          <w:szCs w:val="24"/>
        </w:rPr>
        <w:t>ged</w:t>
      </w:r>
      <w:r>
        <w:rPr>
          <w:sz w:val="24"/>
          <w:szCs w:val="24"/>
        </w:rPr>
        <w:t xml:space="preserve"> to Buzz.  </w:t>
      </w:r>
    </w:p>
    <w:p w14:paraId="771818BF" w14:textId="48F48BA3" w:rsidR="00D51411" w:rsidRDefault="007928A6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</w:t>
      </w:r>
      <w:r w:rsidR="007A6F18">
        <w:rPr>
          <w:sz w:val="24"/>
          <w:szCs w:val="24"/>
        </w:rPr>
        <w:t xml:space="preserve"> Parker</w:t>
      </w:r>
      <w:r>
        <w:rPr>
          <w:sz w:val="24"/>
          <w:szCs w:val="24"/>
        </w:rPr>
        <w:t xml:space="preserve"> </w:t>
      </w:r>
      <w:r w:rsidR="00D53692">
        <w:rPr>
          <w:sz w:val="24"/>
          <w:szCs w:val="24"/>
        </w:rPr>
        <w:t xml:space="preserve">updated the Board on the Community Solar Garden.  He reported that </w:t>
      </w:r>
      <w:r>
        <w:rPr>
          <w:sz w:val="24"/>
          <w:szCs w:val="24"/>
        </w:rPr>
        <w:t xml:space="preserve">the Cooperative </w:t>
      </w:r>
      <w:r w:rsidR="007A6F18">
        <w:rPr>
          <w:sz w:val="24"/>
          <w:szCs w:val="24"/>
        </w:rPr>
        <w:t xml:space="preserve">still </w:t>
      </w:r>
      <w:r>
        <w:rPr>
          <w:sz w:val="24"/>
          <w:szCs w:val="24"/>
        </w:rPr>
        <w:t>has</w:t>
      </w:r>
      <w:r w:rsidR="00F203B7">
        <w:rPr>
          <w:sz w:val="24"/>
          <w:szCs w:val="24"/>
        </w:rPr>
        <w:t xml:space="preserve"> </w:t>
      </w:r>
      <w:r w:rsidR="00673172">
        <w:rPr>
          <w:sz w:val="24"/>
          <w:szCs w:val="24"/>
        </w:rPr>
        <w:t>65</w:t>
      </w:r>
      <w:r>
        <w:rPr>
          <w:sz w:val="24"/>
          <w:szCs w:val="24"/>
        </w:rPr>
        <w:t xml:space="preserve"> blocks committed to the solar garden project. </w:t>
      </w:r>
      <w:r w:rsidR="007A6F18">
        <w:rPr>
          <w:sz w:val="24"/>
          <w:szCs w:val="24"/>
        </w:rPr>
        <w:t>He reported</w:t>
      </w:r>
      <w:r w:rsidR="00410091">
        <w:rPr>
          <w:sz w:val="24"/>
          <w:szCs w:val="24"/>
        </w:rPr>
        <w:t xml:space="preserve"> that</w:t>
      </w:r>
      <w:r w:rsidR="007A6F18">
        <w:rPr>
          <w:sz w:val="24"/>
          <w:szCs w:val="24"/>
        </w:rPr>
        <w:t xml:space="preserve"> the glare study</w:t>
      </w:r>
      <w:r w:rsidR="00543117">
        <w:rPr>
          <w:sz w:val="24"/>
          <w:szCs w:val="24"/>
        </w:rPr>
        <w:t xml:space="preserve"> should be </w:t>
      </w:r>
      <w:r w:rsidR="00410091">
        <w:rPr>
          <w:sz w:val="24"/>
          <w:szCs w:val="24"/>
        </w:rPr>
        <w:t>completed</w:t>
      </w:r>
      <w:r w:rsidR="00543117">
        <w:rPr>
          <w:sz w:val="24"/>
          <w:szCs w:val="24"/>
        </w:rPr>
        <w:t xml:space="preserve"> by March 15, 2022. </w:t>
      </w:r>
    </w:p>
    <w:p w14:paraId="25D12612" w14:textId="4D3AA442" w:rsidR="00F203B7" w:rsidRDefault="00D51411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Parkers reported on the FUN</w:t>
      </w:r>
      <w:r w:rsidR="00410091">
        <w:rPr>
          <w:sz w:val="24"/>
          <w:szCs w:val="24"/>
        </w:rPr>
        <w:t xml:space="preserve"> (Fiber Utility Network)</w:t>
      </w:r>
      <w:r>
        <w:rPr>
          <w:sz w:val="24"/>
          <w:szCs w:val="24"/>
        </w:rPr>
        <w:t xml:space="preserve"> project to build additional connectivity between </w:t>
      </w:r>
      <w:proofErr w:type="spellStart"/>
      <w:r>
        <w:rPr>
          <w:sz w:val="24"/>
          <w:szCs w:val="24"/>
        </w:rPr>
        <w:t>PowerSouth</w:t>
      </w:r>
      <w:proofErr w:type="spellEnd"/>
      <w:r>
        <w:rPr>
          <w:sz w:val="24"/>
          <w:szCs w:val="24"/>
        </w:rPr>
        <w:t>, Alabama Power and distribution cooperatives.  He reported that there may be a sizable state grant</w:t>
      </w:r>
      <w:r w:rsidR="006B2B1C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on this project. </w:t>
      </w:r>
      <w:r w:rsidR="007A6F18">
        <w:rPr>
          <w:sz w:val="24"/>
          <w:szCs w:val="24"/>
        </w:rPr>
        <w:t xml:space="preserve"> </w:t>
      </w:r>
      <w:r w:rsidR="00673172">
        <w:rPr>
          <w:sz w:val="24"/>
          <w:szCs w:val="24"/>
        </w:rPr>
        <w:t xml:space="preserve"> </w:t>
      </w:r>
    </w:p>
    <w:p w14:paraId="2DD248C6" w14:textId="5CBF8C04" w:rsidR="00D51411" w:rsidRDefault="00D51411" w:rsidP="007928A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Parker further reported on the balloting process for Trustee Elections.</w:t>
      </w:r>
    </w:p>
    <w:p w14:paraId="7A0097BE" w14:textId="3F48D36B" w:rsidR="004F48D1" w:rsidRDefault="004F48D1" w:rsidP="004F48D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 Charles E. Short, CEO, updated the Board on upcoming events</w:t>
      </w:r>
      <w:r w:rsidR="00D51411">
        <w:rPr>
          <w:sz w:val="24"/>
          <w:szCs w:val="24"/>
        </w:rPr>
        <w:t xml:space="preserve">. </w:t>
      </w:r>
      <w:r w:rsidR="0030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3144D674" w14:textId="5813E320" w:rsidR="00F4273D" w:rsidRDefault="00DC33FD" w:rsidP="00DC33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Board reviewed and approved the General Managers Expense report.</w:t>
      </w:r>
    </w:p>
    <w:p w14:paraId="13F5F560" w14:textId="7CFF616C" w:rsidR="00456B97" w:rsidRDefault="00475091" w:rsidP="00DC33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Board then convened into </w:t>
      </w:r>
      <w:r w:rsidR="006B2B1C">
        <w:rPr>
          <w:sz w:val="24"/>
          <w:szCs w:val="24"/>
        </w:rPr>
        <w:t>e</w:t>
      </w:r>
      <w:r>
        <w:rPr>
          <w:sz w:val="24"/>
          <w:szCs w:val="24"/>
        </w:rPr>
        <w:t>xecutive session</w:t>
      </w:r>
      <w:r w:rsidR="006B2B1C">
        <w:rPr>
          <w:sz w:val="24"/>
          <w:szCs w:val="24"/>
        </w:rPr>
        <w:t xml:space="preserve"> to</w:t>
      </w:r>
      <w:r w:rsidR="00F4273D">
        <w:rPr>
          <w:sz w:val="24"/>
          <w:szCs w:val="24"/>
        </w:rPr>
        <w:t xml:space="preserve"> </w:t>
      </w:r>
      <w:proofErr w:type="spellStart"/>
      <w:r w:rsidR="0056549A">
        <w:rPr>
          <w:sz w:val="24"/>
          <w:szCs w:val="24"/>
        </w:rPr>
        <w:t>discusse</w:t>
      </w:r>
      <w:proofErr w:type="spellEnd"/>
      <w:r w:rsidR="0056549A">
        <w:rPr>
          <w:sz w:val="24"/>
          <w:szCs w:val="24"/>
        </w:rPr>
        <w:t xml:space="preserve"> </w:t>
      </w:r>
      <w:r w:rsidR="00F4273D">
        <w:rPr>
          <w:sz w:val="24"/>
          <w:szCs w:val="24"/>
        </w:rPr>
        <w:t xml:space="preserve">the </w:t>
      </w:r>
      <w:r w:rsidR="00456B97">
        <w:rPr>
          <w:sz w:val="24"/>
          <w:szCs w:val="24"/>
        </w:rPr>
        <w:t xml:space="preserve">COVID guidelines. </w:t>
      </w:r>
      <w:r w:rsidR="006B2B1C">
        <w:rPr>
          <w:sz w:val="24"/>
          <w:szCs w:val="24"/>
        </w:rPr>
        <w:t xml:space="preserve">  After an extended discussion, the</w:t>
      </w:r>
      <w:r w:rsidR="00456B97">
        <w:rPr>
          <w:sz w:val="24"/>
          <w:szCs w:val="24"/>
        </w:rPr>
        <w:t xml:space="preserve"> Board tabled this</w:t>
      </w:r>
      <w:r w:rsidR="006B2B1C">
        <w:rPr>
          <w:sz w:val="24"/>
          <w:szCs w:val="24"/>
        </w:rPr>
        <w:t xml:space="preserve"> matter</w:t>
      </w:r>
      <w:r w:rsidR="00456B97">
        <w:rPr>
          <w:sz w:val="24"/>
          <w:szCs w:val="24"/>
        </w:rPr>
        <w:t xml:space="preserve"> to a later date. </w:t>
      </w:r>
    </w:p>
    <w:p w14:paraId="4B506578" w14:textId="60562B05" w:rsidR="00043506" w:rsidRPr="003D0782" w:rsidRDefault="00043506" w:rsidP="00DC33F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Board then reconvened into open session</w:t>
      </w:r>
      <w:r w:rsidR="00EB5B2C">
        <w:rPr>
          <w:sz w:val="24"/>
          <w:szCs w:val="24"/>
        </w:rPr>
        <w:t xml:space="preserve"> and announced the actions </w:t>
      </w:r>
      <w:r w:rsidR="00456B97">
        <w:rPr>
          <w:sz w:val="24"/>
          <w:szCs w:val="24"/>
        </w:rPr>
        <w:t>tabled</w:t>
      </w:r>
      <w:r w:rsidR="00EB5B2C">
        <w:rPr>
          <w:sz w:val="24"/>
          <w:szCs w:val="24"/>
        </w:rPr>
        <w:t xml:space="preserve"> in the </w:t>
      </w:r>
      <w:r w:rsidR="006B2B1C">
        <w:rPr>
          <w:sz w:val="24"/>
          <w:szCs w:val="24"/>
        </w:rPr>
        <w:t>e</w:t>
      </w:r>
      <w:r w:rsidR="00EB5B2C">
        <w:rPr>
          <w:sz w:val="24"/>
          <w:szCs w:val="24"/>
        </w:rPr>
        <w:t xml:space="preserve">xecutive </w:t>
      </w:r>
      <w:r w:rsidR="006B2B1C">
        <w:rPr>
          <w:sz w:val="24"/>
          <w:szCs w:val="24"/>
        </w:rPr>
        <w:t>s</w:t>
      </w:r>
      <w:r w:rsidR="00EB5B2C">
        <w:rPr>
          <w:sz w:val="24"/>
          <w:szCs w:val="24"/>
        </w:rPr>
        <w:t>ession</w:t>
      </w:r>
      <w:r>
        <w:rPr>
          <w:sz w:val="24"/>
          <w:szCs w:val="24"/>
        </w:rPr>
        <w:t>.</w:t>
      </w:r>
    </w:p>
    <w:p w14:paraId="75AC7174" w14:textId="4EEDE78A" w:rsidR="00C37562" w:rsidRPr="00C37562" w:rsidRDefault="000D5E8A" w:rsidP="00C375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7562" w:rsidRPr="00C37562">
        <w:rPr>
          <w:sz w:val="24"/>
          <w:szCs w:val="24"/>
        </w:rPr>
        <w:t xml:space="preserve">There was no further business to come before the Board; therefore, on motion duly made and seconded, the meeting was adjourned. </w:t>
      </w:r>
    </w:p>
    <w:p w14:paraId="73896D64" w14:textId="77777777" w:rsidR="00C37562" w:rsidRPr="00C37562" w:rsidRDefault="00C37562" w:rsidP="00C37562">
      <w:pPr>
        <w:rPr>
          <w:sz w:val="24"/>
          <w:szCs w:val="24"/>
        </w:rPr>
      </w:pPr>
    </w:p>
    <w:p w14:paraId="7A369813" w14:textId="77777777" w:rsidR="00C37562" w:rsidRPr="00C37562" w:rsidRDefault="00C37562" w:rsidP="00C37562">
      <w:pPr>
        <w:rPr>
          <w:sz w:val="24"/>
          <w:szCs w:val="24"/>
        </w:rPr>
      </w:pPr>
      <w:r w:rsidRPr="00C37562">
        <w:rPr>
          <w:sz w:val="24"/>
          <w:szCs w:val="24"/>
        </w:rPr>
        <w:t>______________________________________</w:t>
      </w:r>
      <w:r w:rsidRPr="00C37562">
        <w:rPr>
          <w:sz w:val="24"/>
          <w:szCs w:val="24"/>
        </w:rPr>
        <w:tab/>
        <w:t>____________________________________</w:t>
      </w:r>
    </w:p>
    <w:p w14:paraId="1B750FC2" w14:textId="77777777" w:rsidR="00C37562" w:rsidRPr="00C37562" w:rsidRDefault="00C37562" w:rsidP="00C37562">
      <w:pPr>
        <w:rPr>
          <w:sz w:val="24"/>
          <w:szCs w:val="24"/>
        </w:rPr>
      </w:pPr>
      <w:r w:rsidRPr="00C37562">
        <w:rPr>
          <w:sz w:val="24"/>
          <w:szCs w:val="24"/>
        </w:rPr>
        <w:t>Approved:</w:t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</w:r>
      <w:r w:rsidRPr="00C37562">
        <w:rPr>
          <w:sz w:val="24"/>
          <w:szCs w:val="24"/>
        </w:rPr>
        <w:tab/>
        <w:t>By Secretary/Treasurer</w:t>
      </w:r>
    </w:p>
    <w:p w14:paraId="099E8230" w14:textId="639974A0" w:rsidR="00AA0D70" w:rsidRDefault="00AA0D70" w:rsidP="009904E3">
      <w:pPr>
        <w:jc w:val="center"/>
        <w:outlineLvl w:val="0"/>
        <w:rPr>
          <w:sz w:val="24"/>
          <w:szCs w:val="24"/>
        </w:rPr>
      </w:pPr>
    </w:p>
    <w:sectPr w:rsidR="00AA0D70" w:rsidSect="00040D64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345" w14:textId="77777777" w:rsidR="00F548F0" w:rsidRDefault="00F548F0" w:rsidP="007528D6">
      <w:r>
        <w:separator/>
      </w:r>
    </w:p>
  </w:endnote>
  <w:endnote w:type="continuationSeparator" w:id="0">
    <w:p w14:paraId="77326A73" w14:textId="77777777" w:rsidR="00F548F0" w:rsidRDefault="00F548F0" w:rsidP="007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262444"/>
      <w:docPartObj>
        <w:docPartGallery w:val="Page Numbers (Bottom of Page)"/>
        <w:docPartUnique/>
      </w:docPartObj>
    </w:sdtPr>
    <w:sdtEndPr/>
    <w:sdtContent>
      <w:p w14:paraId="60187331" w14:textId="77777777" w:rsidR="001164EE" w:rsidRDefault="002704FC">
        <w:pPr>
          <w:pStyle w:val="Footer"/>
          <w:jc w:val="center"/>
        </w:pPr>
        <w:r>
          <w:rPr>
            <w:noProof/>
          </w:rPr>
          <w:fldChar w:fldCharType="begin"/>
        </w:r>
        <w:r w:rsidR="001164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07FB0A" w14:textId="77777777" w:rsidR="001164EE" w:rsidRDefault="0011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E7E9" w14:textId="77777777" w:rsidR="00F548F0" w:rsidRDefault="00F548F0" w:rsidP="007528D6">
      <w:r>
        <w:separator/>
      </w:r>
    </w:p>
  </w:footnote>
  <w:footnote w:type="continuationSeparator" w:id="0">
    <w:p w14:paraId="4FB5BEB0" w14:textId="77777777" w:rsidR="00F548F0" w:rsidRDefault="00F548F0" w:rsidP="0075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5C"/>
    <w:multiLevelType w:val="hybridMultilevel"/>
    <w:tmpl w:val="62665A34"/>
    <w:lvl w:ilvl="0" w:tplc="2E1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F2D4E"/>
    <w:multiLevelType w:val="hybridMultilevel"/>
    <w:tmpl w:val="BA8071A0"/>
    <w:lvl w:ilvl="0" w:tplc="971ED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A59E1"/>
    <w:multiLevelType w:val="multilevel"/>
    <w:tmpl w:val="9DE878C0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3" w15:restartNumberingAfterBreak="0">
    <w:nsid w:val="63AE5BBC"/>
    <w:multiLevelType w:val="hybridMultilevel"/>
    <w:tmpl w:val="EBC0D45E"/>
    <w:lvl w:ilvl="0" w:tplc="5500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859041">
    <w:abstractNumId w:val="3"/>
  </w:num>
  <w:num w:numId="2" w16cid:durableId="1815830822">
    <w:abstractNumId w:val="0"/>
  </w:num>
  <w:num w:numId="3" w16cid:durableId="168371250">
    <w:abstractNumId w:val="1"/>
  </w:num>
  <w:num w:numId="4" w16cid:durableId="84000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F"/>
    <w:rsid w:val="00002F54"/>
    <w:rsid w:val="000030CE"/>
    <w:rsid w:val="0000701B"/>
    <w:rsid w:val="000143A7"/>
    <w:rsid w:val="00015728"/>
    <w:rsid w:val="000221F4"/>
    <w:rsid w:val="0002299D"/>
    <w:rsid w:val="00024E95"/>
    <w:rsid w:val="00032754"/>
    <w:rsid w:val="0003365F"/>
    <w:rsid w:val="00034A8E"/>
    <w:rsid w:val="00037B9F"/>
    <w:rsid w:val="00040D64"/>
    <w:rsid w:val="00041493"/>
    <w:rsid w:val="00043506"/>
    <w:rsid w:val="000437F0"/>
    <w:rsid w:val="0005189A"/>
    <w:rsid w:val="000639CA"/>
    <w:rsid w:val="0006428F"/>
    <w:rsid w:val="00066F08"/>
    <w:rsid w:val="00067340"/>
    <w:rsid w:val="0007175A"/>
    <w:rsid w:val="00072128"/>
    <w:rsid w:val="00072234"/>
    <w:rsid w:val="0007471A"/>
    <w:rsid w:val="00075E22"/>
    <w:rsid w:val="0008079A"/>
    <w:rsid w:val="000842BB"/>
    <w:rsid w:val="0008668F"/>
    <w:rsid w:val="00087AED"/>
    <w:rsid w:val="00091308"/>
    <w:rsid w:val="00093971"/>
    <w:rsid w:val="00094F42"/>
    <w:rsid w:val="00095FE2"/>
    <w:rsid w:val="000961EE"/>
    <w:rsid w:val="00096647"/>
    <w:rsid w:val="000975A8"/>
    <w:rsid w:val="000977F0"/>
    <w:rsid w:val="000A1B64"/>
    <w:rsid w:val="000A58DB"/>
    <w:rsid w:val="000A744C"/>
    <w:rsid w:val="000A76F4"/>
    <w:rsid w:val="000B0298"/>
    <w:rsid w:val="000B31A2"/>
    <w:rsid w:val="000B5221"/>
    <w:rsid w:val="000B64FC"/>
    <w:rsid w:val="000B6567"/>
    <w:rsid w:val="000C1527"/>
    <w:rsid w:val="000C185C"/>
    <w:rsid w:val="000C4986"/>
    <w:rsid w:val="000C6D3B"/>
    <w:rsid w:val="000C784C"/>
    <w:rsid w:val="000D0D18"/>
    <w:rsid w:val="000D1245"/>
    <w:rsid w:val="000D1776"/>
    <w:rsid w:val="000D21D2"/>
    <w:rsid w:val="000D5E8A"/>
    <w:rsid w:val="000E0A6B"/>
    <w:rsid w:val="000E40F2"/>
    <w:rsid w:val="000E4AED"/>
    <w:rsid w:val="000E5017"/>
    <w:rsid w:val="000E7261"/>
    <w:rsid w:val="000F1332"/>
    <w:rsid w:val="000F3D46"/>
    <w:rsid w:val="00106C2E"/>
    <w:rsid w:val="001110B1"/>
    <w:rsid w:val="0011319A"/>
    <w:rsid w:val="00114895"/>
    <w:rsid w:val="00115724"/>
    <w:rsid w:val="001164EE"/>
    <w:rsid w:val="00123791"/>
    <w:rsid w:val="00124CF7"/>
    <w:rsid w:val="0012545F"/>
    <w:rsid w:val="00125BE5"/>
    <w:rsid w:val="0012605D"/>
    <w:rsid w:val="0012652C"/>
    <w:rsid w:val="00133507"/>
    <w:rsid w:val="00133A9C"/>
    <w:rsid w:val="001421FB"/>
    <w:rsid w:val="00142872"/>
    <w:rsid w:val="0015628D"/>
    <w:rsid w:val="0016119A"/>
    <w:rsid w:val="00162E20"/>
    <w:rsid w:val="0017041F"/>
    <w:rsid w:val="0017123E"/>
    <w:rsid w:val="00171D56"/>
    <w:rsid w:val="00174A3A"/>
    <w:rsid w:val="0019133B"/>
    <w:rsid w:val="00194C7F"/>
    <w:rsid w:val="00195392"/>
    <w:rsid w:val="001961A4"/>
    <w:rsid w:val="001A2405"/>
    <w:rsid w:val="001A32D1"/>
    <w:rsid w:val="001A684D"/>
    <w:rsid w:val="001B36E6"/>
    <w:rsid w:val="001C3D84"/>
    <w:rsid w:val="001C72A0"/>
    <w:rsid w:val="001D0AD1"/>
    <w:rsid w:val="001D3ECD"/>
    <w:rsid w:val="001D4912"/>
    <w:rsid w:val="001D4B83"/>
    <w:rsid w:val="001D512E"/>
    <w:rsid w:val="001D721F"/>
    <w:rsid w:val="001E5B42"/>
    <w:rsid w:val="001F01D9"/>
    <w:rsid w:val="001F5868"/>
    <w:rsid w:val="001F616E"/>
    <w:rsid w:val="002029C6"/>
    <w:rsid w:val="00205841"/>
    <w:rsid w:val="002060B8"/>
    <w:rsid w:val="00215A1A"/>
    <w:rsid w:val="00223B82"/>
    <w:rsid w:val="00224897"/>
    <w:rsid w:val="00230407"/>
    <w:rsid w:val="00232F37"/>
    <w:rsid w:val="00236524"/>
    <w:rsid w:val="00241968"/>
    <w:rsid w:val="002429E2"/>
    <w:rsid w:val="00242E52"/>
    <w:rsid w:val="00245D0F"/>
    <w:rsid w:val="002478EF"/>
    <w:rsid w:val="00254FCB"/>
    <w:rsid w:val="0026186B"/>
    <w:rsid w:val="002625EA"/>
    <w:rsid w:val="00262F81"/>
    <w:rsid w:val="002704FC"/>
    <w:rsid w:val="002725D6"/>
    <w:rsid w:val="00272D72"/>
    <w:rsid w:val="00272E39"/>
    <w:rsid w:val="00273E80"/>
    <w:rsid w:val="002740B4"/>
    <w:rsid w:val="002746E4"/>
    <w:rsid w:val="002762F3"/>
    <w:rsid w:val="00282A17"/>
    <w:rsid w:val="0028344A"/>
    <w:rsid w:val="002872FC"/>
    <w:rsid w:val="002876A3"/>
    <w:rsid w:val="00290DA9"/>
    <w:rsid w:val="00294063"/>
    <w:rsid w:val="00294584"/>
    <w:rsid w:val="002963D3"/>
    <w:rsid w:val="002976C8"/>
    <w:rsid w:val="002A407B"/>
    <w:rsid w:val="002A42BA"/>
    <w:rsid w:val="002B2CB6"/>
    <w:rsid w:val="002B53AB"/>
    <w:rsid w:val="002B7D64"/>
    <w:rsid w:val="002C0230"/>
    <w:rsid w:val="002C0672"/>
    <w:rsid w:val="002C385C"/>
    <w:rsid w:val="002C3CD8"/>
    <w:rsid w:val="002C527F"/>
    <w:rsid w:val="002C60CF"/>
    <w:rsid w:val="002C74F8"/>
    <w:rsid w:val="002D1406"/>
    <w:rsid w:val="002D2032"/>
    <w:rsid w:val="002D3FEF"/>
    <w:rsid w:val="002D4214"/>
    <w:rsid w:val="002D4802"/>
    <w:rsid w:val="002D5B5F"/>
    <w:rsid w:val="002E1CB0"/>
    <w:rsid w:val="002E3531"/>
    <w:rsid w:val="002E47B4"/>
    <w:rsid w:val="002F3B1F"/>
    <w:rsid w:val="002F4BA5"/>
    <w:rsid w:val="002F68C5"/>
    <w:rsid w:val="002F6A45"/>
    <w:rsid w:val="00300F73"/>
    <w:rsid w:val="0030110B"/>
    <w:rsid w:val="00302D73"/>
    <w:rsid w:val="0030471B"/>
    <w:rsid w:val="0031217E"/>
    <w:rsid w:val="003151AC"/>
    <w:rsid w:val="00315303"/>
    <w:rsid w:val="00315A31"/>
    <w:rsid w:val="00316BBD"/>
    <w:rsid w:val="00322BE9"/>
    <w:rsid w:val="00324D6B"/>
    <w:rsid w:val="0033019B"/>
    <w:rsid w:val="00330340"/>
    <w:rsid w:val="00330366"/>
    <w:rsid w:val="00334E8A"/>
    <w:rsid w:val="00346945"/>
    <w:rsid w:val="00350206"/>
    <w:rsid w:val="00351E4A"/>
    <w:rsid w:val="00353899"/>
    <w:rsid w:val="00357BF8"/>
    <w:rsid w:val="0036102E"/>
    <w:rsid w:val="00364EF6"/>
    <w:rsid w:val="003752A6"/>
    <w:rsid w:val="00377F61"/>
    <w:rsid w:val="003859A8"/>
    <w:rsid w:val="00391752"/>
    <w:rsid w:val="00391AF4"/>
    <w:rsid w:val="003A0A56"/>
    <w:rsid w:val="003A1961"/>
    <w:rsid w:val="003A5A02"/>
    <w:rsid w:val="003B4178"/>
    <w:rsid w:val="003C3357"/>
    <w:rsid w:val="003C64C4"/>
    <w:rsid w:val="003C72D7"/>
    <w:rsid w:val="003D0782"/>
    <w:rsid w:val="003D21E1"/>
    <w:rsid w:val="003D2F8C"/>
    <w:rsid w:val="003D3091"/>
    <w:rsid w:val="003D336F"/>
    <w:rsid w:val="003E0315"/>
    <w:rsid w:val="003F1BB4"/>
    <w:rsid w:val="003F268E"/>
    <w:rsid w:val="003F3946"/>
    <w:rsid w:val="003F5FB8"/>
    <w:rsid w:val="0040470D"/>
    <w:rsid w:val="00406394"/>
    <w:rsid w:val="00407D26"/>
    <w:rsid w:val="00410091"/>
    <w:rsid w:val="00414F79"/>
    <w:rsid w:val="00414FAF"/>
    <w:rsid w:val="004157FB"/>
    <w:rsid w:val="0042122D"/>
    <w:rsid w:val="004225F7"/>
    <w:rsid w:val="00422F61"/>
    <w:rsid w:val="0042330B"/>
    <w:rsid w:val="00423EF9"/>
    <w:rsid w:val="004325BD"/>
    <w:rsid w:val="004422C6"/>
    <w:rsid w:val="00443B32"/>
    <w:rsid w:val="0044457B"/>
    <w:rsid w:val="004460B8"/>
    <w:rsid w:val="0045119B"/>
    <w:rsid w:val="0045535D"/>
    <w:rsid w:val="00456B97"/>
    <w:rsid w:val="00456BEE"/>
    <w:rsid w:val="00457488"/>
    <w:rsid w:val="00460FF8"/>
    <w:rsid w:val="00461FBF"/>
    <w:rsid w:val="0046373F"/>
    <w:rsid w:val="00463A0B"/>
    <w:rsid w:val="00463FBB"/>
    <w:rsid w:val="00466EDA"/>
    <w:rsid w:val="00467459"/>
    <w:rsid w:val="00470DFB"/>
    <w:rsid w:val="00472C01"/>
    <w:rsid w:val="004730E2"/>
    <w:rsid w:val="00475091"/>
    <w:rsid w:val="00475EF4"/>
    <w:rsid w:val="00483B6F"/>
    <w:rsid w:val="00487990"/>
    <w:rsid w:val="00491C19"/>
    <w:rsid w:val="00494ED7"/>
    <w:rsid w:val="004966C2"/>
    <w:rsid w:val="004A0110"/>
    <w:rsid w:val="004A1278"/>
    <w:rsid w:val="004A74B6"/>
    <w:rsid w:val="004B0D3B"/>
    <w:rsid w:val="004B198C"/>
    <w:rsid w:val="004B71D8"/>
    <w:rsid w:val="004C28BB"/>
    <w:rsid w:val="004C2CF7"/>
    <w:rsid w:val="004C5374"/>
    <w:rsid w:val="004C666B"/>
    <w:rsid w:val="004C6B1F"/>
    <w:rsid w:val="004D2E96"/>
    <w:rsid w:val="004D3217"/>
    <w:rsid w:val="004D39BD"/>
    <w:rsid w:val="004E0988"/>
    <w:rsid w:val="004E13F1"/>
    <w:rsid w:val="004E1AC8"/>
    <w:rsid w:val="004E2135"/>
    <w:rsid w:val="004E6E81"/>
    <w:rsid w:val="004F2676"/>
    <w:rsid w:val="004F2B2D"/>
    <w:rsid w:val="004F4473"/>
    <w:rsid w:val="004F48D1"/>
    <w:rsid w:val="004F6E46"/>
    <w:rsid w:val="00501167"/>
    <w:rsid w:val="00502DCC"/>
    <w:rsid w:val="00504A26"/>
    <w:rsid w:val="005060AD"/>
    <w:rsid w:val="005075A5"/>
    <w:rsid w:val="00507FF7"/>
    <w:rsid w:val="005113A6"/>
    <w:rsid w:val="00513FCE"/>
    <w:rsid w:val="00514C65"/>
    <w:rsid w:val="005206A5"/>
    <w:rsid w:val="0052075F"/>
    <w:rsid w:val="005211B8"/>
    <w:rsid w:val="00527D5C"/>
    <w:rsid w:val="00531193"/>
    <w:rsid w:val="00533F6A"/>
    <w:rsid w:val="0053558B"/>
    <w:rsid w:val="00540C00"/>
    <w:rsid w:val="00543117"/>
    <w:rsid w:val="00543825"/>
    <w:rsid w:val="00543AF9"/>
    <w:rsid w:val="00551DD7"/>
    <w:rsid w:val="005538DD"/>
    <w:rsid w:val="005540DF"/>
    <w:rsid w:val="00557A36"/>
    <w:rsid w:val="0056048E"/>
    <w:rsid w:val="00560E39"/>
    <w:rsid w:val="0056188B"/>
    <w:rsid w:val="00561A92"/>
    <w:rsid w:val="005640D3"/>
    <w:rsid w:val="0056549A"/>
    <w:rsid w:val="00565F32"/>
    <w:rsid w:val="00566458"/>
    <w:rsid w:val="005725C0"/>
    <w:rsid w:val="005729E6"/>
    <w:rsid w:val="00574AFD"/>
    <w:rsid w:val="00580DDA"/>
    <w:rsid w:val="00581016"/>
    <w:rsid w:val="00582AA8"/>
    <w:rsid w:val="005838B8"/>
    <w:rsid w:val="00591F8A"/>
    <w:rsid w:val="00592282"/>
    <w:rsid w:val="00595E4E"/>
    <w:rsid w:val="005A21C6"/>
    <w:rsid w:val="005B5AF1"/>
    <w:rsid w:val="005C1278"/>
    <w:rsid w:val="005C36FD"/>
    <w:rsid w:val="005C733A"/>
    <w:rsid w:val="005C78BD"/>
    <w:rsid w:val="005E2768"/>
    <w:rsid w:val="005E59BB"/>
    <w:rsid w:val="005E6145"/>
    <w:rsid w:val="005F03AE"/>
    <w:rsid w:val="005F0EF9"/>
    <w:rsid w:val="005F2302"/>
    <w:rsid w:val="005F2C55"/>
    <w:rsid w:val="005F7052"/>
    <w:rsid w:val="005F750E"/>
    <w:rsid w:val="006036C5"/>
    <w:rsid w:val="00605543"/>
    <w:rsid w:val="006070E8"/>
    <w:rsid w:val="00607C56"/>
    <w:rsid w:val="00607DD8"/>
    <w:rsid w:val="006108E1"/>
    <w:rsid w:val="00610DD7"/>
    <w:rsid w:val="00617AAD"/>
    <w:rsid w:val="0063724A"/>
    <w:rsid w:val="00642A86"/>
    <w:rsid w:val="00645F21"/>
    <w:rsid w:val="00647AA7"/>
    <w:rsid w:val="00653A4E"/>
    <w:rsid w:val="00667A01"/>
    <w:rsid w:val="00671116"/>
    <w:rsid w:val="00672718"/>
    <w:rsid w:val="00673172"/>
    <w:rsid w:val="0067409D"/>
    <w:rsid w:val="00676303"/>
    <w:rsid w:val="006766E9"/>
    <w:rsid w:val="00676BD4"/>
    <w:rsid w:val="00683555"/>
    <w:rsid w:val="0068428E"/>
    <w:rsid w:val="0068525B"/>
    <w:rsid w:val="00685861"/>
    <w:rsid w:val="00694F11"/>
    <w:rsid w:val="006951D8"/>
    <w:rsid w:val="006A5425"/>
    <w:rsid w:val="006A5A6C"/>
    <w:rsid w:val="006B10E9"/>
    <w:rsid w:val="006B1161"/>
    <w:rsid w:val="006B20CB"/>
    <w:rsid w:val="006B2421"/>
    <w:rsid w:val="006B2B1C"/>
    <w:rsid w:val="006B2B54"/>
    <w:rsid w:val="006B3A7B"/>
    <w:rsid w:val="006B5670"/>
    <w:rsid w:val="006C18BA"/>
    <w:rsid w:val="006C1B80"/>
    <w:rsid w:val="006C2407"/>
    <w:rsid w:val="006C5234"/>
    <w:rsid w:val="006C647D"/>
    <w:rsid w:val="006D1E0B"/>
    <w:rsid w:val="006D2396"/>
    <w:rsid w:val="006D652D"/>
    <w:rsid w:val="006D6767"/>
    <w:rsid w:val="006E4061"/>
    <w:rsid w:val="006E69D0"/>
    <w:rsid w:val="006E7F03"/>
    <w:rsid w:val="006F13CF"/>
    <w:rsid w:val="006F4C95"/>
    <w:rsid w:val="006F5DD3"/>
    <w:rsid w:val="00700C26"/>
    <w:rsid w:val="00700D26"/>
    <w:rsid w:val="00705C2B"/>
    <w:rsid w:val="0071517B"/>
    <w:rsid w:val="007167C5"/>
    <w:rsid w:val="00716EFC"/>
    <w:rsid w:val="00717806"/>
    <w:rsid w:val="00724860"/>
    <w:rsid w:val="007317B9"/>
    <w:rsid w:val="00732A8D"/>
    <w:rsid w:val="00735988"/>
    <w:rsid w:val="00736D97"/>
    <w:rsid w:val="00743A8E"/>
    <w:rsid w:val="00743D8F"/>
    <w:rsid w:val="00744E18"/>
    <w:rsid w:val="0074628B"/>
    <w:rsid w:val="00747F8E"/>
    <w:rsid w:val="007528D6"/>
    <w:rsid w:val="007604A3"/>
    <w:rsid w:val="00761EB3"/>
    <w:rsid w:val="0076430D"/>
    <w:rsid w:val="0076453F"/>
    <w:rsid w:val="00767463"/>
    <w:rsid w:val="00773BF8"/>
    <w:rsid w:val="00774553"/>
    <w:rsid w:val="00780994"/>
    <w:rsid w:val="007815BB"/>
    <w:rsid w:val="00783D39"/>
    <w:rsid w:val="00785065"/>
    <w:rsid w:val="0079096C"/>
    <w:rsid w:val="0079144E"/>
    <w:rsid w:val="00791592"/>
    <w:rsid w:val="007928A6"/>
    <w:rsid w:val="007952CF"/>
    <w:rsid w:val="00796B03"/>
    <w:rsid w:val="00796C23"/>
    <w:rsid w:val="0079722D"/>
    <w:rsid w:val="0079799B"/>
    <w:rsid w:val="007A373D"/>
    <w:rsid w:val="007A6167"/>
    <w:rsid w:val="007A6F18"/>
    <w:rsid w:val="007A74E5"/>
    <w:rsid w:val="007A76CD"/>
    <w:rsid w:val="007B129B"/>
    <w:rsid w:val="007B1D31"/>
    <w:rsid w:val="007B211B"/>
    <w:rsid w:val="007B4150"/>
    <w:rsid w:val="007B517A"/>
    <w:rsid w:val="007C3D3D"/>
    <w:rsid w:val="007C58A8"/>
    <w:rsid w:val="007C626F"/>
    <w:rsid w:val="007D182C"/>
    <w:rsid w:val="007D1971"/>
    <w:rsid w:val="007E0CB9"/>
    <w:rsid w:val="007E1B0B"/>
    <w:rsid w:val="007E325F"/>
    <w:rsid w:val="007E333B"/>
    <w:rsid w:val="007E67FD"/>
    <w:rsid w:val="007F5EC2"/>
    <w:rsid w:val="007F608C"/>
    <w:rsid w:val="007F7C99"/>
    <w:rsid w:val="00804ACF"/>
    <w:rsid w:val="00812EE4"/>
    <w:rsid w:val="00813B28"/>
    <w:rsid w:val="00820A57"/>
    <w:rsid w:val="00821761"/>
    <w:rsid w:val="00825FDD"/>
    <w:rsid w:val="0082715E"/>
    <w:rsid w:val="00830CB5"/>
    <w:rsid w:val="008347F0"/>
    <w:rsid w:val="00834EE4"/>
    <w:rsid w:val="00835F6A"/>
    <w:rsid w:val="00836520"/>
    <w:rsid w:val="00836CA2"/>
    <w:rsid w:val="008407DC"/>
    <w:rsid w:val="00842941"/>
    <w:rsid w:val="008504FB"/>
    <w:rsid w:val="00852C51"/>
    <w:rsid w:val="00855615"/>
    <w:rsid w:val="008601B6"/>
    <w:rsid w:val="00860825"/>
    <w:rsid w:val="008613EA"/>
    <w:rsid w:val="00861841"/>
    <w:rsid w:val="0086248A"/>
    <w:rsid w:val="00862FCE"/>
    <w:rsid w:val="00875B79"/>
    <w:rsid w:val="00877DB1"/>
    <w:rsid w:val="0088047F"/>
    <w:rsid w:val="00886288"/>
    <w:rsid w:val="008927E0"/>
    <w:rsid w:val="0089340F"/>
    <w:rsid w:val="00894EA5"/>
    <w:rsid w:val="00895282"/>
    <w:rsid w:val="00895DD6"/>
    <w:rsid w:val="00896F28"/>
    <w:rsid w:val="008972EF"/>
    <w:rsid w:val="008B1FC3"/>
    <w:rsid w:val="008B5EDA"/>
    <w:rsid w:val="008B7D19"/>
    <w:rsid w:val="008C0B11"/>
    <w:rsid w:val="008C15B3"/>
    <w:rsid w:val="008D0BDD"/>
    <w:rsid w:val="008D2935"/>
    <w:rsid w:val="008D347E"/>
    <w:rsid w:val="008D5F1F"/>
    <w:rsid w:val="008F0072"/>
    <w:rsid w:val="008F4846"/>
    <w:rsid w:val="008F6EAA"/>
    <w:rsid w:val="009056E4"/>
    <w:rsid w:val="00906945"/>
    <w:rsid w:val="00910E2B"/>
    <w:rsid w:val="00912BF7"/>
    <w:rsid w:val="00920CCF"/>
    <w:rsid w:val="0092148A"/>
    <w:rsid w:val="00922751"/>
    <w:rsid w:val="00922B23"/>
    <w:rsid w:val="0092489B"/>
    <w:rsid w:val="00925893"/>
    <w:rsid w:val="00925AFA"/>
    <w:rsid w:val="0092702E"/>
    <w:rsid w:val="00927138"/>
    <w:rsid w:val="00932FD7"/>
    <w:rsid w:val="0094108C"/>
    <w:rsid w:val="00946376"/>
    <w:rsid w:val="00946E67"/>
    <w:rsid w:val="0095036B"/>
    <w:rsid w:val="009549C0"/>
    <w:rsid w:val="00961948"/>
    <w:rsid w:val="009676E8"/>
    <w:rsid w:val="00971007"/>
    <w:rsid w:val="009716A5"/>
    <w:rsid w:val="00971D85"/>
    <w:rsid w:val="0097602D"/>
    <w:rsid w:val="00981027"/>
    <w:rsid w:val="009812E5"/>
    <w:rsid w:val="009814FE"/>
    <w:rsid w:val="00981AC8"/>
    <w:rsid w:val="009824FC"/>
    <w:rsid w:val="009845EF"/>
    <w:rsid w:val="00986087"/>
    <w:rsid w:val="009874A8"/>
    <w:rsid w:val="009904E3"/>
    <w:rsid w:val="009910D5"/>
    <w:rsid w:val="00991CBF"/>
    <w:rsid w:val="009975E2"/>
    <w:rsid w:val="009A0603"/>
    <w:rsid w:val="009A1284"/>
    <w:rsid w:val="009A54BF"/>
    <w:rsid w:val="009A6569"/>
    <w:rsid w:val="009A66E5"/>
    <w:rsid w:val="009A69A5"/>
    <w:rsid w:val="009B1E88"/>
    <w:rsid w:val="009B2238"/>
    <w:rsid w:val="009B2DF9"/>
    <w:rsid w:val="009B6B27"/>
    <w:rsid w:val="009C04C7"/>
    <w:rsid w:val="009C3A37"/>
    <w:rsid w:val="009C4604"/>
    <w:rsid w:val="009C74DD"/>
    <w:rsid w:val="009D326B"/>
    <w:rsid w:val="009D4473"/>
    <w:rsid w:val="009D51F8"/>
    <w:rsid w:val="009E5DB7"/>
    <w:rsid w:val="009F016A"/>
    <w:rsid w:val="009F30FD"/>
    <w:rsid w:val="00A00764"/>
    <w:rsid w:val="00A00A77"/>
    <w:rsid w:val="00A02223"/>
    <w:rsid w:val="00A03597"/>
    <w:rsid w:val="00A0375B"/>
    <w:rsid w:val="00A04F7E"/>
    <w:rsid w:val="00A0699F"/>
    <w:rsid w:val="00A10F5F"/>
    <w:rsid w:val="00A20246"/>
    <w:rsid w:val="00A22671"/>
    <w:rsid w:val="00A237D7"/>
    <w:rsid w:val="00A25D55"/>
    <w:rsid w:val="00A27827"/>
    <w:rsid w:val="00A30B32"/>
    <w:rsid w:val="00A41E1C"/>
    <w:rsid w:val="00A42B65"/>
    <w:rsid w:val="00A4672C"/>
    <w:rsid w:val="00A47A7F"/>
    <w:rsid w:val="00A52019"/>
    <w:rsid w:val="00A52F13"/>
    <w:rsid w:val="00A530CD"/>
    <w:rsid w:val="00A557A7"/>
    <w:rsid w:val="00A56806"/>
    <w:rsid w:val="00A57697"/>
    <w:rsid w:val="00A5777A"/>
    <w:rsid w:val="00A67295"/>
    <w:rsid w:val="00A71281"/>
    <w:rsid w:val="00A7507B"/>
    <w:rsid w:val="00A75E82"/>
    <w:rsid w:val="00A7672E"/>
    <w:rsid w:val="00A775B4"/>
    <w:rsid w:val="00A807CC"/>
    <w:rsid w:val="00A80F3F"/>
    <w:rsid w:val="00A824D4"/>
    <w:rsid w:val="00A83C5F"/>
    <w:rsid w:val="00A864A7"/>
    <w:rsid w:val="00A907C8"/>
    <w:rsid w:val="00A913AE"/>
    <w:rsid w:val="00A94245"/>
    <w:rsid w:val="00A95206"/>
    <w:rsid w:val="00A96CF5"/>
    <w:rsid w:val="00A97573"/>
    <w:rsid w:val="00A975D3"/>
    <w:rsid w:val="00AA0AEA"/>
    <w:rsid w:val="00AA0D70"/>
    <w:rsid w:val="00AA10A0"/>
    <w:rsid w:val="00AA164C"/>
    <w:rsid w:val="00AA2480"/>
    <w:rsid w:val="00AA26B6"/>
    <w:rsid w:val="00AA5CA8"/>
    <w:rsid w:val="00AA612A"/>
    <w:rsid w:val="00AB0212"/>
    <w:rsid w:val="00AB0E86"/>
    <w:rsid w:val="00AB45AD"/>
    <w:rsid w:val="00AB5956"/>
    <w:rsid w:val="00AC3A8C"/>
    <w:rsid w:val="00AC556E"/>
    <w:rsid w:val="00AC76B4"/>
    <w:rsid w:val="00AC7D79"/>
    <w:rsid w:val="00AD14F6"/>
    <w:rsid w:val="00AD73D3"/>
    <w:rsid w:val="00AE0B74"/>
    <w:rsid w:val="00AE1DC1"/>
    <w:rsid w:val="00AE5904"/>
    <w:rsid w:val="00AE6F60"/>
    <w:rsid w:val="00AE72D4"/>
    <w:rsid w:val="00AE791A"/>
    <w:rsid w:val="00AF0E7E"/>
    <w:rsid w:val="00B0518E"/>
    <w:rsid w:val="00B14439"/>
    <w:rsid w:val="00B175F2"/>
    <w:rsid w:val="00B3201C"/>
    <w:rsid w:val="00B52947"/>
    <w:rsid w:val="00B54572"/>
    <w:rsid w:val="00B5498B"/>
    <w:rsid w:val="00B64959"/>
    <w:rsid w:val="00B65741"/>
    <w:rsid w:val="00B66115"/>
    <w:rsid w:val="00B66678"/>
    <w:rsid w:val="00B7136F"/>
    <w:rsid w:val="00B736D2"/>
    <w:rsid w:val="00B74CAB"/>
    <w:rsid w:val="00B75331"/>
    <w:rsid w:val="00B81687"/>
    <w:rsid w:val="00B94031"/>
    <w:rsid w:val="00B948A9"/>
    <w:rsid w:val="00B96FE6"/>
    <w:rsid w:val="00BA1861"/>
    <w:rsid w:val="00BA2623"/>
    <w:rsid w:val="00BB052F"/>
    <w:rsid w:val="00BB54B5"/>
    <w:rsid w:val="00BB7AB8"/>
    <w:rsid w:val="00BB7CA7"/>
    <w:rsid w:val="00BC2EB0"/>
    <w:rsid w:val="00BC7C7C"/>
    <w:rsid w:val="00BD7DBD"/>
    <w:rsid w:val="00BE2CD5"/>
    <w:rsid w:val="00BE583B"/>
    <w:rsid w:val="00BE6C2D"/>
    <w:rsid w:val="00BE70A8"/>
    <w:rsid w:val="00BF13F8"/>
    <w:rsid w:val="00BF56B2"/>
    <w:rsid w:val="00BF57AF"/>
    <w:rsid w:val="00C0685C"/>
    <w:rsid w:val="00C11DAA"/>
    <w:rsid w:val="00C1256C"/>
    <w:rsid w:val="00C12A35"/>
    <w:rsid w:val="00C134BF"/>
    <w:rsid w:val="00C22643"/>
    <w:rsid w:val="00C25DFE"/>
    <w:rsid w:val="00C304AE"/>
    <w:rsid w:val="00C36068"/>
    <w:rsid w:val="00C37562"/>
    <w:rsid w:val="00C41B0C"/>
    <w:rsid w:val="00C42BDE"/>
    <w:rsid w:val="00C467AC"/>
    <w:rsid w:val="00C50C38"/>
    <w:rsid w:val="00C536FF"/>
    <w:rsid w:val="00C53862"/>
    <w:rsid w:val="00C54DC8"/>
    <w:rsid w:val="00C55612"/>
    <w:rsid w:val="00C56250"/>
    <w:rsid w:val="00C60E54"/>
    <w:rsid w:val="00C6385D"/>
    <w:rsid w:val="00C7012B"/>
    <w:rsid w:val="00C73A34"/>
    <w:rsid w:val="00C8011D"/>
    <w:rsid w:val="00C87366"/>
    <w:rsid w:val="00C911F7"/>
    <w:rsid w:val="00C96CC9"/>
    <w:rsid w:val="00C97727"/>
    <w:rsid w:val="00CA176C"/>
    <w:rsid w:val="00CA6035"/>
    <w:rsid w:val="00CB0BD7"/>
    <w:rsid w:val="00CB0E3A"/>
    <w:rsid w:val="00CB2CEF"/>
    <w:rsid w:val="00CB4845"/>
    <w:rsid w:val="00CB4933"/>
    <w:rsid w:val="00CB66DA"/>
    <w:rsid w:val="00CC04F0"/>
    <w:rsid w:val="00CC3498"/>
    <w:rsid w:val="00CD0111"/>
    <w:rsid w:val="00CD1A62"/>
    <w:rsid w:val="00CD5BA0"/>
    <w:rsid w:val="00CD6394"/>
    <w:rsid w:val="00CE1D22"/>
    <w:rsid w:val="00CE2C97"/>
    <w:rsid w:val="00CF180B"/>
    <w:rsid w:val="00CF3D73"/>
    <w:rsid w:val="00CF67D8"/>
    <w:rsid w:val="00D02EF7"/>
    <w:rsid w:val="00D045D6"/>
    <w:rsid w:val="00D05396"/>
    <w:rsid w:val="00D05B4C"/>
    <w:rsid w:val="00D0757E"/>
    <w:rsid w:val="00D165C6"/>
    <w:rsid w:val="00D17164"/>
    <w:rsid w:val="00D178B5"/>
    <w:rsid w:val="00D27890"/>
    <w:rsid w:val="00D314B4"/>
    <w:rsid w:val="00D36900"/>
    <w:rsid w:val="00D37487"/>
    <w:rsid w:val="00D40F88"/>
    <w:rsid w:val="00D51411"/>
    <w:rsid w:val="00D5187F"/>
    <w:rsid w:val="00D53692"/>
    <w:rsid w:val="00D57499"/>
    <w:rsid w:val="00D60DA5"/>
    <w:rsid w:val="00D64CC3"/>
    <w:rsid w:val="00D715E9"/>
    <w:rsid w:val="00D7262D"/>
    <w:rsid w:val="00D73578"/>
    <w:rsid w:val="00D74B4A"/>
    <w:rsid w:val="00D8002D"/>
    <w:rsid w:val="00D83C15"/>
    <w:rsid w:val="00D87CE5"/>
    <w:rsid w:val="00D911FE"/>
    <w:rsid w:val="00D92F99"/>
    <w:rsid w:val="00D96C13"/>
    <w:rsid w:val="00D972FE"/>
    <w:rsid w:val="00D97B9B"/>
    <w:rsid w:val="00DA1EBC"/>
    <w:rsid w:val="00DA29CC"/>
    <w:rsid w:val="00DB15CE"/>
    <w:rsid w:val="00DB2840"/>
    <w:rsid w:val="00DB3808"/>
    <w:rsid w:val="00DB3FD6"/>
    <w:rsid w:val="00DB4543"/>
    <w:rsid w:val="00DC33FD"/>
    <w:rsid w:val="00DC4AB4"/>
    <w:rsid w:val="00DC5789"/>
    <w:rsid w:val="00DC5CDE"/>
    <w:rsid w:val="00DC605F"/>
    <w:rsid w:val="00DD51B2"/>
    <w:rsid w:val="00DD58E3"/>
    <w:rsid w:val="00DD5AC2"/>
    <w:rsid w:val="00DD5CC0"/>
    <w:rsid w:val="00DD6144"/>
    <w:rsid w:val="00DE2CA2"/>
    <w:rsid w:val="00DE3198"/>
    <w:rsid w:val="00DE6654"/>
    <w:rsid w:val="00DF0C02"/>
    <w:rsid w:val="00DF0CE7"/>
    <w:rsid w:val="00DF1FBD"/>
    <w:rsid w:val="00E03FA1"/>
    <w:rsid w:val="00E04DAC"/>
    <w:rsid w:val="00E13018"/>
    <w:rsid w:val="00E13EE6"/>
    <w:rsid w:val="00E21C4D"/>
    <w:rsid w:val="00E234D0"/>
    <w:rsid w:val="00E25490"/>
    <w:rsid w:val="00E2624E"/>
    <w:rsid w:val="00E26B19"/>
    <w:rsid w:val="00E31A25"/>
    <w:rsid w:val="00E37A1D"/>
    <w:rsid w:val="00E548FD"/>
    <w:rsid w:val="00E54F18"/>
    <w:rsid w:val="00E605F0"/>
    <w:rsid w:val="00E87E83"/>
    <w:rsid w:val="00E95EA7"/>
    <w:rsid w:val="00EA0839"/>
    <w:rsid w:val="00EA10A3"/>
    <w:rsid w:val="00EA24F5"/>
    <w:rsid w:val="00EA400E"/>
    <w:rsid w:val="00EA6C13"/>
    <w:rsid w:val="00EB045E"/>
    <w:rsid w:val="00EB5B2C"/>
    <w:rsid w:val="00EB6059"/>
    <w:rsid w:val="00EB6B08"/>
    <w:rsid w:val="00EB7447"/>
    <w:rsid w:val="00EC1BA5"/>
    <w:rsid w:val="00EE4B1A"/>
    <w:rsid w:val="00EE4C32"/>
    <w:rsid w:val="00EE646F"/>
    <w:rsid w:val="00EF1444"/>
    <w:rsid w:val="00EF5959"/>
    <w:rsid w:val="00F02D59"/>
    <w:rsid w:val="00F063D0"/>
    <w:rsid w:val="00F10DFE"/>
    <w:rsid w:val="00F11CDF"/>
    <w:rsid w:val="00F15E00"/>
    <w:rsid w:val="00F16A43"/>
    <w:rsid w:val="00F203B7"/>
    <w:rsid w:val="00F210D7"/>
    <w:rsid w:val="00F23FFA"/>
    <w:rsid w:val="00F2506E"/>
    <w:rsid w:val="00F26817"/>
    <w:rsid w:val="00F32B5B"/>
    <w:rsid w:val="00F35FE8"/>
    <w:rsid w:val="00F370DC"/>
    <w:rsid w:val="00F421F7"/>
    <w:rsid w:val="00F4273D"/>
    <w:rsid w:val="00F42929"/>
    <w:rsid w:val="00F45469"/>
    <w:rsid w:val="00F45DC8"/>
    <w:rsid w:val="00F45EC2"/>
    <w:rsid w:val="00F50519"/>
    <w:rsid w:val="00F52BCB"/>
    <w:rsid w:val="00F548F0"/>
    <w:rsid w:val="00F61220"/>
    <w:rsid w:val="00F63E61"/>
    <w:rsid w:val="00F66920"/>
    <w:rsid w:val="00F71258"/>
    <w:rsid w:val="00F7155A"/>
    <w:rsid w:val="00F76891"/>
    <w:rsid w:val="00F76DB5"/>
    <w:rsid w:val="00F77396"/>
    <w:rsid w:val="00F77421"/>
    <w:rsid w:val="00F81FDA"/>
    <w:rsid w:val="00F84FBE"/>
    <w:rsid w:val="00F85AC7"/>
    <w:rsid w:val="00F91D38"/>
    <w:rsid w:val="00F96561"/>
    <w:rsid w:val="00FA0C7D"/>
    <w:rsid w:val="00FB09AC"/>
    <w:rsid w:val="00FB2AE4"/>
    <w:rsid w:val="00FB5ADF"/>
    <w:rsid w:val="00FB6A09"/>
    <w:rsid w:val="00FC2B17"/>
    <w:rsid w:val="00FC58A1"/>
    <w:rsid w:val="00FD14D3"/>
    <w:rsid w:val="00FD20B8"/>
    <w:rsid w:val="00FD4C22"/>
    <w:rsid w:val="00FE014E"/>
    <w:rsid w:val="00FE0F90"/>
    <w:rsid w:val="00FE3BBE"/>
    <w:rsid w:val="00FE54E1"/>
    <w:rsid w:val="00FE6AC9"/>
    <w:rsid w:val="00FF0692"/>
    <w:rsid w:val="00FF2DC5"/>
    <w:rsid w:val="00FF48BB"/>
    <w:rsid w:val="00FF5F5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3466"/>
  <w15:docId w15:val="{29BF09DE-023A-48D9-A7AE-3D6AE89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E4C32"/>
    <w:pPr>
      <w:widowControl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EE4C32"/>
    <w:rPr>
      <w:sz w:val="20"/>
      <w:szCs w:val="20"/>
    </w:rPr>
  </w:style>
  <w:style w:type="character" w:customStyle="1" w:styleId="CharacterSt">
    <w:name w:val="Character St"/>
    <w:uiPriority w:val="99"/>
    <w:rsid w:val="003C72D7"/>
  </w:style>
  <w:style w:type="paragraph" w:customStyle="1" w:styleId="Style2">
    <w:name w:val="Style 2"/>
    <w:basedOn w:val="Normal"/>
    <w:uiPriority w:val="99"/>
    <w:rsid w:val="00CC3498"/>
    <w:pPr>
      <w:widowControl w:val="0"/>
      <w:adjustRightInd/>
      <w:spacing w:before="288"/>
      <w:ind w:firstLine="720"/>
    </w:pPr>
    <w:rPr>
      <w:rFonts w:eastAsiaTheme="minorEastAsia"/>
      <w:sz w:val="28"/>
      <w:szCs w:val="28"/>
    </w:rPr>
  </w:style>
  <w:style w:type="character" w:customStyle="1" w:styleId="CharacterStyle2">
    <w:name w:val="Character Style 2"/>
    <w:uiPriority w:val="99"/>
    <w:rsid w:val="00CC3498"/>
    <w:rPr>
      <w:sz w:val="20"/>
      <w:szCs w:val="20"/>
    </w:rPr>
  </w:style>
  <w:style w:type="character" w:customStyle="1" w:styleId="CharacterS1">
    <w:name w:val="Character S1"/>
    <w:uiPriority w:val="99"/>
    <w:rsid w:val="000D1776"/>
    <w:rPr>
      <w:rFonts w:ascii="Garamond" w:hAnsi="Garamond" w:cs="Garamond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75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D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796C23"/>
    <w:pPr>
      <w:widowControl w:val="0"/>
      <w:adjustRightInd/>
      <w:spacing w:line="189" w:lineRule="auto"/>
    </w:pPr>
    <w:rPr>
      <w:rFonts w:ascii="Garamond" w:eastAsiaTheme="minorEastAsia" w:hAnsi="Garamond" w:cs="Garamond"/>
      <w:sz w:val="27"/>
      <w:szCs w:val="27"/>
    </w:rPr>
  </w:style>
  <w:style w:type="character" w:customStyle="1" w:styleId="CharacterStyle3">
    <w:name w:val="Character Style 3"/>
    <w:uiPriority w:val="99"/>
    <w:rsid w:val="00796C23"/>
    <w:rPr>
      <w:rFonts w:ascii="Garamond" w:hAnsi="Garamond" w:cs="Garamond"/>
      <w:sz w:val="27"/>
      <w:szCs w:val="27"/>
    </w:rPr>
  </w:style>
  <w:style w:type="paragraph" w:customStyle="1" w:styleId="Style7">
    <w:name w:val="Style 7"/>
    <w:basedOn w:val="Normal"/>
    <w:uiPriority w:val="99"/>
    <w:rsid w:val="00796C23"/>
    <w:pPr>
      <w:widowControl w:val="0"/>
      <w:adjustRightInd/>
      <w:spacing w:before="612"/>
      <w:ind w:firstLine="720"/>
    </w:pPr>
    <w:rPr>
      <w:rFonts w:eastAsiaTheme="minorEastAsia"/>
      <w:sz w:val="29"/>
      <w:szCs w:val="29"/>
    </w:rPr>
  </w:style>
  <w:style w:type="paragraph" w:customStyle="1" w:styleId="Style6">
    <w:name w:val="Style 6"/>
    <w:basedOn w:val="Normal"/>
    <w:uiPriority w:val="99"/>
    <w:rsid w:val="00796C23"/>
    <w:pPr>
      <w:widowControl w:val="0"/>
      <w:adjustRightInd/>
      <w:jc w:val="center"/>
    </w:pPr>
    <w:rPr>
      <w:rFonts w:eastAsiaTheme="minorEastAsia"/>
      <w:b/>
      <w:bCs/>
      <w:sz w:val="36"/>
      <w:szCs w:val="36"/>
    </w:rPr>
  </w:style>
  <w:style w:type="character" w:customStyle="1" w:styleId="CharacterStyle4">
    <w:name w:val="Character Style 4"/>
    <w:uiPriority w:val="99"/>
    <w:rsid w:val="00796C23"/>
    <w:rPr>
      <w:b/>
      <w:bCs/>
      <w:sz w:val="36"/>
      <w:szCs w:val="36"/>
    </w:rPr>
  </w:style>
  <w:style w:type="character" w:customStyle="1" w:styleId="CharacterStyle5">
    <w:name w:val="Character Style 5"/>
    <w:uiPriority w:val="99"/>
    <w:rsid w:val="00796C23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6C647D"/>
    <w:pPr>
      <w:ind w:left="720"/>
      <w:contextualSpacing/>
    </w:pPr>
  </w:style>
  <w:style w:type="character" w:customStyle="1" w:styleId="ptext-3">
    <w:name w:val="ptext-3"/>
    <w:basedOn w:val="DefaultParagraphFont"/>
    <w:rsid w:val="00F66920"/>
  </w:style>
  <w:style w:type="paragraph" w:styleId="BalloonText">
    <w:name w:val="Balloon Text"/>
    <w:basedOn w:val="Normal"/>
    <w:link w:val="BalloonTextChar"/>
    <w:uiPriority w:val="99"/>
    <w:semiHidden/>
    <w:unhideWhenUsed/>
    <w:rsid w:val="00406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94"/>
    <w:rPr>
      <w:rFonts w:ascii="Segoe UI" w:hAnsi="Segoe UI" w:cs="Segoe UI"/>
      <w:sz w:val="18"/>
      <w:szCs w:val="18"/>
    </w:rPr>
  </w:style>
  <w:style w:type="paragraph" w:customStyle="1" w:styleId="Style4">
    <w:name w:val="Style 4"/>
    <w:basedOn w:val="Normal"/>
    <w:uiPriority w:val="99"/>
    <w:rsid w:val="009B6B27"/>
    <w:pPr>
      <w:widowControl w:val="0"/>
      <w:adjustRightInd/>
      <w:spacing w:before="324"/>
      <w:ind w:left="144"/>
    </w:pPr>
    <w:rPr>
      <w:rFonts w:ascii="Garamond" w:eastAsiaTheme="minorEastAsia" w:hAnsi="Garamond" w:cs="Garamond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C354-17D6-4133-9356-A59EC91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Johnson and Morris</cp:lastModifiedBy>
  <cp:revision>2</cp:revision>
  <cp:lastPrinted>2022-03-15T15:56:00Z</cp:lastPrinted>
  <dcterms:created xsi:type="dcterms:W3CDTF">2022-04-27T14:04:00Z</dcterms:created>
  <dcterms:modified xsi:type="dcterms:W3CDTF">2022-04-27T14:04:00Z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1363712904</vt:i4>
  </property>
</Properties>
</file>